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55" w:rsidRDefault="00797941">
      <w:pPr>
        <w:rPr>
          <w:b/>
          <w:u w:val="single"/>
        </w:rPr>
      </w:pPr>
      <w:r>
        <w:rPr>
          <w:b/>
          <w:u w:val="single"/>
        </w:rPr>
        <w:t xml:space="preserve">Term 1a </w:t>
      </w:r>
    </w:p>
    <w:tbl>
      <w:tblPr>
        <w:tblStyle w:val="TableGrid"/>
        <w:tblpPr w:leftFromText="180" w:rightFromText="180" w:vertAnchor="text" w:horzAnchor="margin" w:tblpY="56"/>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Number</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4</w:t>
            </w:r>
          </w:p>
        </w:tc>
        <w:tc>
          <w:tcPr>
            <w:tcW w:w="8598" w:type="dxa"/>
          </w:tcPr>
          <w:p w:rsidR="00643555" w:rsidRPr="00403DD1" w:rsidRDefault="00797941">
            <w:pPr>
              <w:rPr>
                <w:sz w:val="20"/>
                <w:szCs w:val="20"/>
              </w:rPr>
            </w:pPr>
            <w:r w:rsidRPr="00403DD1">
              <w:rPr>
                <w:sz w:val="20"/>
                <w:szCs w:val="20"/>
              </w:rPr>
              <w:t>Find prime factors, lowest common multiples (LCM) and highest common factors (HCF).</w:t>
            </w:r>
          </w:p>
        </w:tc>
      </w:tr>
      <w:tr w:rsidR="00643555">
        <w:tc>
          <w:tcPr>
            <w:tcW w:w="724" w:type="dxa"/>
          </w:tcPr>
          <w:p w:rsidR="00643555" w:rsidRDefault="00797941">
            <w:pPr>
              <w:rPr>
                <w:b/>
                <w:sz w:val="20"/>
                <w:szCs w:val="20"/>
              </w:rPr>
            </w:pPr>
            <w:r>
              <w:rPr>
                <w:b/>
                <w:sz w:val="20"/>
                <w:szCs w:val="20"/>
              </w:rPr>
              <w:t>2-4</w:t>
            </w:r>
          </w:p>
        </w:tc>
        <w:tc>
          <w:tcPr>
            <w:tcW w:w="8598" w:type="dxa"/>
          </w:tcPr>
          <w:p w:rsidR="00643555" w:rsidRPr="00403DD1" w:rsidRDefault="00797941">
            <w:pPr>
              <w:tabs>
                <w:tab w:val="left" w:pos="1125"/>
              </w:tabs>
              <w:rPr>
                <w:sz w:val="20"/>
                <w:szCs w:val="20"/>
              </w:rPr>
            </w:pPr>
            <w:r w:rsidRPr="00403DD1">
              <w:rPr>
                <w:sz w:val="20"/>
                <w:szCs w:val="20"/>
              </w:rPr>
              <w:t>Long multiplication, Long Division, Arithmetic with decimal numbers, Multiplying and dividing with negative numbers.</w:t>
            </w:r>
          </w:p>
        </w:tc>
      </w:tr>
    </w:tbl>
    <w:p w:rsidR="00643555" w:rsidRPr="00D06538" w:rsidRDefault="00D06538" w:rsidP="00D06538">
      <w:pPr>
        <w:rPr>
          <w:b/>
          <w:sz w:val="32"/>
          <w:szCs w:val="32"/>
          <w:u w:val="single"/>
        </w:rPr>
      </w:pPr>
      <w:r>
        <w:rPr>
          <w:b/>
          <w:sz w:val="32"/>
          <w:szCs w:val="32"/>
          <w:u w:val="single"/>
        </w:rPr>
        <w:t>Mini review</w:t>
      </w:r>
      <w:r w:rsidR="005D2044">
        <w:rPr>
          <w:b/>
          <w:sz w:val="32"/>
          <w:szCs w:val="32"/>
          <w:u w:val="single"/>
        </w:rPr>
        <w:t xml:space="preserve"> (1a.1)</w:t>
      </w:r>
    </w:p>
    <w:tbl>
      <w:tblPr>
        <w:tblStyle w:val="TableGrid"/>
        <w:tblpPr w:leftFromText="180" w:rightFromText="180" w:vertAnchor="text" w:horzAnchor="margin" w:tblpY="171"/>
        <w:tblW w:w="9280" w:type="dxa"/>
        <w:tblLook w:val="04A0" w:firstRow="1" w:lastRow="0" w:firstColumn="1" w:lastColumn="0" w:noHBand="0" w:noVBand="1"/>
      </w:tblPr>
      <w:tblGrid>
        <w:gridCol w:w="724"/>
        <w:gridCol w:w="8556"/>
      </w:tblGrid>
      <w:tr w:rsidR="00643555">
        <w:tc>
          <w:tcPr>
            <w:tcW w:w="9280" w:type="dxa"/>
            <w:gridSpan w:val="2"/>
          </w:tcPr>
          <w:p w:rsidR="00643555" w:rsidRDefault="00797941">
            <w:pPr>
              <w:rPr>
                <w:b/>
                <w:sz w:val="20"/>
                <w:szCs w:val="20"/>
              </w:rPr>
            </w:pPr>
            <w:r>
              <w:rPr>
                <w:b/>
                <w:sz w:val="20"/>
                <w:szCs w:val="20"/>
              </w:rPr>
              <w:t>Percentage  and Equivalence</w:t>
            </w:r>
          </w:p>
        </w:tc>
      </w:tr>
      <w:tr w:rsidR="00643555">
        <w:tc>
          <w:tcPr>
            <w:tcW w:w="724" w:type="dxa"/>
          </w:tcPr>
          <w:p w:rsidR="00643555" w:rsidRDefault="00797941">
            <w:pPr>
              <w:rPr>
                <w:b/>
                <w:i/>
                <w:sz w:val="20"/>
                <w:szCs w:val="20"/>
              </w:rPr>
            </w:pPr>
            <w:r>
              <w:rPr>
                <w:b/>
                <w:i/>
                <w:sz w:val="20"/>
                <w:szCs w:val="20"/>
              </w:rPr>
              <w:t>Grade</w:t>
            </w:r>
          </w:p>
        </w:tc>
        <w:tc>
          <w:tcPr>
            <w:tcW w:w="8556"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3-7</w:t>
            </w:r>
          </w:p>
        </w:tc>
        <w:tc>
          <w:tcPr>
            <w:tcW w:w="8556" w:type="dxa"/>
          </w:tcPr>
          <w:p w:rsidR="00643555" w:rsidRPr="00671932" w:rsidRDefault="00797941">
            <w:pPr>
              <w:rPr>
                <w:sz w:val="20"/>
                <w:szCs w:val="20"/>
              </w:rPr>
            </w:pPr>
            <w:r>
              <w:rPr>
                <w:sz w:val="20"/>
                <w:szCs w:val="20"/>
              </w:rPr>
              <w:t>Use the equivalence of fraction, decimals and percentages to compare proportions. (Including recurring decimals into their corresponding fractions and vice versa).</w:t>
            </w:r>
          </w:p>
        </w:tc>
      </w:tr>
      <w:tr w:rsidR="00643555">
        <w:tc>
          <w:tcPr>
            <w:tcW w:w="724" w:type="dxa"/>
          </w:tcPr>
          <w:p w:rsidR="00643555" w:rsidRDefault="00797941">
            <w:pPr>
              <w:rPr>
                <w:b/>
                <w:sz w:val="20"/>
                <w:szCs w:val="20"/>
              </w:rPr>
            </w:pPr>
            <w:r>
              <w:rPr>
                <w:b/>
                <w:sz w:val="20"/>
                <w:szCs w:val="20"/>
              </w:rPr>
              <w:t>3</w:t>
            </w:r>
          </w:p>
        </w:tc>
        <w:tc>
          <w:tcPr>
            <w:tcW w:w="8556" w:type="dxa"/>
          </w:tcPr>
          <w:p w:rsidR="00643555" w:rsidRDefault="00797941">
            <w:pPr>
              <w:rPr>
                <w:sz w:val="20"/>
                <w:szCs w:val="20"/>
              </w:rPr>
            </w:pPr>
            <w:r>
              <w:rPr>
                <w:sz w:val="20"/>
                <w:szCs w:val="20"/>
              </w:rPr>
              <w:t>Expressing one quantity as a percentage of another quantity</w:t>
            </w:r>
          </w:p>
        </w:tc>
      </w:tr>
      <w:tr w:rsidR="00643555">
        <w:tc>
          <w:tcPr>
            <w:tcW w:w="724" w:type="dxa"/>
          </w:tcPr>
          <w:p w:rsidR="00643555" w:rsidRDefault="00797941">
            <w:pPr>
              <w:rPr>
                <w:b/>
                <w:sz w:val="20"/>
                <w:szCs w:val="20"/>
              </w:rPr>
            </w:pPr>
            <w:r>
              <w:rPr>
                <w:b/>
                <w:sz w:val="20"/>
                <w:szCs w:val="20"/>
              </w:rPr>
              <w:t>4</w:t>
            </w:r>
          </w:p>
        </w:tc>
        <w:tc>
          <w:tcPr>
            <w:tcW w:w="8556" w:type="dxa"/>
          </w:tcPr>
          <w:p w:rsidR="00643555" w:rsidRDefault="00797941">
            <w:pPr>
              <w:tabs>
                <w:tab w:val="left" w:pos="1125"/>
              </w:tabs>
              <w:rPr>
                <w:sz w:val="20"/>
                <w:szCs w:val="20"/>
              </w:rPr>
            </w:pPr>
            <w:r>
              <w:rPr>
                <w:sz w:val="20"/>
                <w:szCs w:val="20"/>
              </w:rPr>
              <w:t>Calculate a percentage and find the outcome of a given percentage increase or decrease.</w:t>
            </w:r>
          </w:p>
        </w:tc>
      </w:tr>
      <w:tr w:rsidR="00643555">
        <w:tc>
          <w:tcPr>
            <w:tcW w:w="724" w:type="dxa"/>
          </w:tcPr>
          <w:p w:rsidR="00643555" w:rsidRDefault="00797941">
            <w:pPr>
              <w:rPr>
                <w:b/>
                <w:sz w:val="20"/>
                <w:szCs w:val="20"/>
              </w:rPr>
            </w:pPr>
            <w:r>
              <w:rPr>
                <w:b/>
                <w:sz w:val="20"/>
                <w:szCs w:val="20"/>
              </w:rPr>
              <w:t>5-6</w:t>
            </w:r>
          </w:p>
        </w:tc>
        <w:tc>
          <w:tcPr>
            <w:tcW w:w="8556" w:type="dxa"/>
          </w:tcPr>
          <w:p w:rsidR="00643555" w:rsidRDefault="00797941">
            <w:pPr>
              <w:rPr>
                <w:sz w:val="20"/>
                <w:szCs w:val="20"/>
              </w:rPr>
            </w:pPr>
            <w:r>
              <w:rPr>
                <w:sz w:val="20"/>
                <w:szCs w:val="20"/>
              </w:rPr>
              <w:t>Solve problems involving compound interest.</w:t>
            </w:r>
          </w:p>
        </w:tc>
      </w:tr>
      <w:tr w:rsidR="00643555">
        <w:tc>
          <w:tcPr>
            <w:tcW w:w="724" w:type="dxa"/>
          </w:tcPr>
          <w:p w:rsidR="00643555" w:rsidRDefault="00797941">
            <w:pPr>
              <w:rPr>
                <w:b/>
                <w:sz w:val="20"/>
                <w:szCs w:val="20"/>
              </w:rPr>
            </w:pPr>
            <w:r>
              <w:rPr>
                <w:b/>
                <w:sz w:val="20"/>
                <w:szCs w:val="20"/>
              </w:rPr>
              <w:t>7</w:t>
            </w:r>
          </w:p>
        </w:tc>
        <w:tc>
          <w:tcPr>
            <w:tcW w:w="8556" w:type="dxa"/>
          </w:tcPr>
          <w:p w:rsidR="00643555" w:rsidRDefault="00797941">
            <w:pPr>
              <w:rPr>
                <w:sz w:val="20"/>
                <w:szCs w:val="20"/>
              </w:rPr>
            </w:pPr>
            <w:r>
              <w:rPr>
                <w:sz w:val="20"/>
                <w:szCs w:val="20"/>
              </w:rPr>
              <w:t>Solve problems involving percentage change and reverse percentages</w:t>
            </w:r>
          </w:p>
        </w:tc>
      </w:tr>
    </w:tbl>
    <w:p w:rsidR="00643555" w:rsidRDefault="00D06538">
      <w:pPr>
        <w:rPr>
          <w:b/>
          <w:sz w:val="32"/>
          <w:szCs w:val="32"/>
          <w:u w:val="single"/>
        </w:rPr>
      </w:pPr>
      <w:r>
        <w:rPr>
          <w:b/>
          <w:sz w:val="32"/>
          <w:szCs w:val="32"/>
          <w:u w:val="single"/>
        </w:rPr>
        <w:t>Open Book Test</w:t>
      </w:r>
    </w:p>
    <w:tbl>
      <w:tblPr>
        <w:tblStyle w:val="TableGrid"/>
        <w:tblpPr w:leftFromText="180" w:rightFromText="180" w:vertAnchor="text" w:horzAnchor="margin" w:tblpY="34"/>
        <w:tblW w:w="9322" w:type="dxa"/>
        <w:tblLook w:val="04A0" w:firstRow="1" w:lastRow="0" w:firstColumn="1" w:lastColumn="0" w:noHBand="0" w:noVBand="1"/>
      </w:tblPr>
      <w:tblGrid>
        <w:gridCol w:w="724"/>
        <w:gridCol w:w="8598"/>
      </w:tblGrid>
      <w:tr w:rsidR="00643555">
        <w:tc>
          <w:tcPr>
            <w:tcW w:w="9322" w:type="dxa"/>
            <w:gridSpan w:val="2"/>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 xml:space="preserve">nth term </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F63B30">
            <w:pPr>
              <w:rPr>
                <w:b/>
                <w:sz w:val="20"/>
                <w:szCs w:val="20"/>
              </w:rPr>
            </w:pPr>
            <w:r>
              <w:rPr>
                <w:b/>
                <w:sz w:val="20"/>
                <w:szCs w:val="20"/>
              </w:rPr>
              <w:t>4-6</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sz w:val="20"/>
                <w:szCs w:val="20"/>
              </w:rPr>
            </w:pPr>
            <w:r>
              <w:rPr>
                <w:sz w:val="20"/>
                <w:szCs w:val="20"/>
              </w:rPr>
              <w:t>Recognise and use sequences of triangular, square and cube numbers and simple arithm</w:t>
            </w:r>
            <w:r w:rsidR="00F63B30">
              <w:rPr>
                <w:sz w:val="20"/>
                <w:szCs w:val="20"/>
              </w:rPr>
              <w:t xml:space="preserve">etic progressions. </w:t>
            </w:r>
          </w:p>
        </w:tc>
      </w:tr>
      <w:tr w:rsidR="00643555">
        <w:trPr>
          <w:trHeight w:val="150"/>
        </w:trPr>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3-4</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Use the nth term to find numbers in a sequence.</w:t>
            </w:r>
            <w:r>
              <w:rPr>
                <w:sz w:val="20"/>
                <w:szCs w:val="20"/>
              </w:rPr>
              <w:tab/>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4-8</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D06538">
            <w:pPr>
              <w:rPr>
                <w:sz w:val="20"/>
                <w:szCs w:val="20"/>
              </w:rPr>
            </w:pPr>
            <w:r>
              <w:rPr>
                <w:sz w:val="20"/>
                <w:szCs w:val="20"/>
              </w:rPr>
              <w:t>Finding the nth term in a sequence</w:t>
            </w:r>
            <w:r w:rsidR="00797941">
              <w:rPr>
                <w:sz w:val="20"/>
                <w:szCs w:val="20"/>
              </w:rPr>
              <w:t xml:space="preserve"> and </w:t>
            </w:r>
            <w:r>
              <w:rPr>
                <w:sz w:val="20"/>
                <w:szCs w:val="20"/>
              </w:rPr>
              <w:t xml:space="preserve">a </w:t>
            </w:r>
            <w:r w:rsidR="00797941">
              <w:rPr>
                <w:sz w:val="20"/>
                <w:szCs w:val="20"/>
              </w:rPr>
              <w:t>quadratic sequences.</w:t>
            </w:r>
          </w:p>
        </w:tc>
      </w:tr>
    </w:tbl>
    <w:p w:rsidR="00643555" w:rsidRDefault="00D06538">
      <w:pPr>
        <w:rPr>
          <w:b/>
          <w:sz w:val="32"/>
          <w:szCs w:val="32"/>
          <w:u w:val="single"/>
        </w:rPr>
      </w:pPr>
      <w:r>
        <w:rPr>
          <w:b/>
          <w:sz w:val="32"/>
          <w:szCs w:val="32"/>
          <w:u w:val="single"/>
        </w:rPr>
        <w:t>Mini Review</w:t>
      </w:r>
      <w:r w:rsidR="00705ACA">
        <w:rPr>
          <w:b/>
          <w:sz w:val="32"/>
          <w:szCs w:val="32"/>
          <w:u w:val="single"/>
        </w:rPr>
        <w:t xml:space="preserve"> (1a.2)</w:t>
      </w:r>
    </w:p>
    <w:tbl>
      <w:tblPr>
        <w:tblStyle w:val="TableGrid"/>
        <w:tblpPr w:leftFromText="180" w:rightFromText="180" w:vertAnchor="text" w:horzAnchor="margin" w:tblpY="72"/>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 xml:space="preserve">Algebra expanding, factorise, </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3</w:t>
            </w:r>
          </w:p>
        </w:tc>
        <w:tc>
          <w:tcPr>
            <w:tcW w:w="8598" w:type="dxa"/>
          </w:tcPr>
          <w:p w:rsidR="00643555" w:rsidRDefault="00797941">
            <w:pPr>
              <w:rPr>
                <w:sz w:val="20"/>
                <w:szCs w:val="20"/>
              </w:rPr>
            </w:pPr>
            <w:r>
              <w:rPr>
                <w:sz w:val="20"/>
                <w:szCs w:val="20"/>
              </w:rPr>
              <w:t xml:space="preserve">Know the difference between an equation, formula, expression and an identity. </w:t>
            </w:r>
          </w:p>
        </w:tc>
      </w:tr>
      <w:tr w:rsidR="00643555">
        <w:tc>
          <w:tcPr>
            <w:tcW w:w="724" w:type="dxa"/>
          </w:tcPr>
          <w:p w:rsidR="00643555" w:rsidRDefault="003F14C4">
            <w:pPr>
              <w:rPr>
                <w:b/>
                <w:sz w:val="20"/>
                <w:szCs w:val="20"/>
              </w:rPr>
            </w:pPr>
            <w:r>
              <w:rPr>
                <w:b/>
                <w:sz w:val="20"/>
                <w:szCs w:val="20"/>
              </w:rPr>
              <w:t>3-7</w:t>
            </w:r>
          </w:p>
        </w:tc>
        <w:tc>
          <w:tcPr>
            <w:tcW w:w="8598" w:type="dxa"/>
          </w:tcPr>
          <w:p w:rsidR="00643555" w:rsidRDefault="00797941" w:rsidP="003F14C4">
            <w:pPr>
              <w:tabs>
                <w:tab w:val="left" w:pos="1125"/>
              </w:tabs>
              <w:rPr>
                <w:sz w:val="20"/>
                <w:szCs w:val="20"/>
              </w:rPr>
            </w:pPr>
            <w:r>
              <w:rPr>
                <w:sz w:val="20"/>
                <w:szCs w:val="20"/>
              </w:rPr>
              <w:t>Expand and simplify brackets, factorise expres</w:t>
            </w:r>
            <w:r w:rsidR="003F14C4">
              <w:rPr>
                <w:sz w:val="20"/>
                <w:szCs w:val="20"/>
              </w:rPr>
              <w:t>sions with more than one factor. Factorise, and solve, quadratic equations. Factorise non unitary quadratic equations.</w:t>
            </w:r>
          </w:p>
        </w:tc>
      </w:tr>
      <w:tr w:rsidR="003F14C4">
        <w:tc>
          <w:tcPr>
            <w:tcW w:w="724" w:type="dxa"/>
          </w:tcPr>
          <w:p w:rsidR="003F14C4" w:rsidRDefault="003F14C4">
            <w:pPr>
              <w:rPr>
                <w:b/>
                <w:sz w:val="20"/>
                <w:szCs w:val="20"/>
              </w:rPr>
            </w:pPr>
            <w:r>
              <w:rPr>
                <w:b/>
                <w:sz w:val="20"/>
                <w:szCs w:val="20"/>
              </w:rPr>
              <w:t>3-5</w:t>
            </w:r>
          </w:p>
        </w:tc>
        <w:tc>
          <w:tcPr>
            <w:tcW w:w="8598" w:type="dxa"/>
          </w:tcPr>
          <w:p w:rsidR="003F14C4" w:rsidRDefault="003F14C4">
            <w:pPr>
              <w:tabs>
                <w:tab w:val="left" w:pos="1125"/>
              </w:tabs>
              <w:rPr>
                <w:sz w:val="20"/>
                <w:szCs w:val="20"/>
              </w:rPr>
            </w:pPr>
            <w:r>
              <w:rPr>
                <w:sz w:val="20"/>
                <w:szCs w:val="20"/>
              </w:rPr>
              <w:t>Substitute numbers into expressions, including square numbers.</w:t>
            </w:r>
          </w:p>
        </w:tc>
      </w:tr>
      <w:tr w:rsidR="00643555">
        <w:tc>
          <w:tcPr>
            <w:tcW w:w="724" w:type="dxa"/>
          </w:tcPr>
          <w:p w:rsidR="00643555" w:rsidRDefault="00797941">
            <w:pPr>
              <w:rPr>
                <w:b/>
                <w:sz w:val="20"/>
                <w:szCs w:val="20"/>
              </w:rPr>
            </w:pPr>
            <w:r>
              <w:rPr>
                <w:b/>
                <w:sz w:val="20"/>
                <w:szCs w:val="20"/>
              </w:rPr>
              <w:t>3-4</w:t>
            </w:r>
          </w:p>
        </w:tc>
        <w:tc>
          <w:tcPr>
            <w:tcW w:w="8598" w:type="dxa"/>
          </w:tcPr>
          <w:p w:rsidR="00643555" w:rsidRDefault="00797941">
            <w:pPr>
              <w:rPr>
                <w:sz w:val="20"/>
                <w:szCs w:val="20"/>
              </w:rPr>
            </w:pPr>
            <w:r>
              <w:rPr>
                <w:sz w:val="20"/>
                <w:szCs w:val="20"/>
              </w:rPr>
              <w:t xml:space="preserve">Use formulae from maths and other subjects; substitute numbers into expressions and formulae. </w:t>
            </w:r>
          </w:p>
        </w:tc>
      </w:tr>
      <w:tr w:rsidR="00643555">
        <w:tc>
          <w:tcPr>
            <w:tcW w:w="724" w:type="dxa"/>
          </w:tcPr>
          <w:p w:rsidR="00643555" w:rsidRDefault="00797941">
            <w:pPr>
              <w:rPr>
                <w:b/>
                <w:sz w:val="20"/>
                <w:szCs w:val="20"/>
              </w:rPr>
            </w:pPr>
            <w:r>
              <w:rPr>
                <w:b/>
                <w:sz w:val="20"/>
                <w:szCs w:val="20"/>
              </w:rPr>
              <w:t>5-6</w:t>
            </w:r>
          </w:p>
        </w:tc>
        <w:tc>
          <w:tcPr>
            <w:tcW w:w="8598" w:type="dxa"/>
          </w:tcPr>
          <w:p w:rsidR="00643555" w:rsidRDefault="00797941">
            <w:pPr>
              <w:rPr>
                <w:sz w:val="20"/>
                <w:szCs w:val="20"/>
              </w:rPr>
            </w:pPr>
            <w:r>
              <w:rPr>
                <w:sz w:val="20"/>
                <w:szCs w:val="20"/>
              </w:rPr>
              <w:t>Expand products of two</w:t>
            </w:r>
            <w:r>
              <w:rPr>
                <w:b/>
                <w:sz w:val="20"/>
                <w:szCs w:val="20"/>
              </w:rPr>
              <w:t xml:space="preserve"> </w:t>
            </w:r>
            <w:r>
              <w:rPr>
                <w:sz w:val="20"/>
                <w:szCs w:val="20"/>
              </w:rPr>
              <w:t>or more</w:t>
            </w:r>
            <w:r>
              <w:rPr>
                <w:b/>
                <w:sz w:val="20"/>
                <w:szCs w:val="20"/>
              </w:rPr>
              <w:t xml:space="preserve"> </w:t>
            </w:r>
            <w:r>
              <w:rPr>
                <w:sz w:val="20"/>
                <w:szCs w:val="20"/>
              </w:rPr>
              <w:t>binomials</w:t>
            </w:r>
          </w:p>
        </w:tc>
      </w:tr>
    </w:tbl>
    <w:p w:rsidR="00643555" w:rsidRDefault="00D06538">
      <w:pPr>
        <w:rPr>
          <w:b/>
          <w:sz w:val="32"/>
          <w:szCs w:val="32"/>
          <w:u w:val="single"/>
        </w:rPr>
      </w:pPr>
      <w:r>
        <w:rPr>
          <w:b/>
          <w:sz w:val="32"/>
          <w:szCs w:val="32"/>
          <w:u w:val="single"/>
        </w:rPr>
        <w:t>Mini Review</w:t>
      </w:r>
      <w:r w:rsidR="00CB2673">
        <w:rPr>
          <w:b/>
          <w:sz w:val="32"/>
          <w:szCs w:val="32"/>
          <w:u w:val="single"/>
        </w:rPr>
        <w:t xml:space="preserve"> (1a.3)</w:t>
      </w:r>
    </w:p>
    <w:tbl>
      <w:tblPr>
        <w:tblStyle w:val="TableGrid"/>
        <w:tblpPr w:leftFromText="180" w:rightFromText="180" w:vertAnchor="text" w:horzAnchor="margin" w:tblpY="26"/>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Solving linear equations</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i/>
                <w:sz w:val="20"/>
                <w:szCs w:val="20"/>
              </w:rPr>
            </w:pPr>
            <w:r>
              <w:rPr>
                <w:b/>
                <w:i/>
                <w:sz w:val="20"/>
                <w:szCs w:val="20"/>
              </w:rPr>
              <w:t>3-4</w:t>
            </w:r>
          </w:p>
        </w:tc>
        <w:tc>
          <w:tcPr>
            <w:tcW w:w="8598" w:type="dxa"/>
          </w:tcPr>
          <w:p w:rsidR="00643555" w:rsidRDefault="00797941">
            <w:pPr>
              <w:rPr>
                <w:sz w:val="20"/>
                <w:szCs w:val="20"/>
              </w:rPr>
            </w:pPr>
            <w:r>
              <w:rPr>
                <w:sz w:val="20"/>
                <w:szCs w:val="20"/>
              </w:rPr>
              <w:t>Construct and solve linear equations, including equations with brackets and variables on both sides.</w:t>
            </w:r>
          </w:p>
        </w:tc>
      </w:tr>
      <w:tr w:rsidR="00643555">
        <w:tc>
          <w:tcPr>
            <w:tcW w:w="724" w:type="dxa"/>
          </w:tcPr>
          <w:p w:rsidR="00643555" w:rsidRDefault="00797941">
            <w:pPr>
              <w:rPr>
                <w:b/>
                <w:i/>
                <w:sz w:val="20"/>
                <w:szCs w:val="20"/>
              </w:rPr>
            </w:pPr>
            <w:r>
              <w:rPr>
                <w:b/>
                <w:i/>
                <w:sz w:val="20"/>
                <w:szCs w:val="20"/>
              </w:rPr>
              <w:t>4-7</w:t>
            </w:r>
          </w:p>
        </w:tc>
        <w:tc>
          <w:tcPr>
            <w:tcW w:w="8598" w:type="dxa"/>
          </w:tcPr>
          <w:p w:rsidR="00643555" w:rsidRDefault="00797941">
            <w:pPr>
              <w:rPr>
                <w:sz w:val="20"/>
                <w:szCs w:val="20"/>
              </w:rPr>
            </w:pPr>
            <w:r>
              <w:rPr>
                <w:sz w:val="20"/>
                <w:szCs w:val="20"/>
              </w:rPr>
              <w:t>Change the subject of a formula including formula where the subject occurs more than once.</w:t>
            </w:r>
          </w:p>
        </w:tc>
      </w:tr>
    </w:tbl>
    <w:p w:rsidR="00643555" w:rsidRDefault="00D06538">
      <w:pPr>
        <w:rPr>
          <w:b/>
          <w:sz w:val="32"/>
          <w:szCs w:val="32"/>
          <w:u w:val="single"/>
        </w:rPr>
      </w:pPr>
      <w:r>
        <w:rPr>
          <w:b/>
          <w:sz w:val="32"/>
          <w:szCs w:val="32"/>
          <w:u w:val="single"/>
        </w:rPr>
        <w:t>Open Book Test</w:t>
      </w:r>
    </w:p>
    <w:p w:rsidR="00643555" w:rsidRDefault="00643555">
      <w:pPr>
        <w:rPr>
          <w:b/>
          <w:sz w:val="32"/>
          <w:szCs w:val="32"/>
          <w:u w:val="single"/>
        </w:rPr>
      </w:pPr>
    </w:p>
    <w:p w:rsidR="00643555" w:rsidRDefault="00643555">
      <w:pPr>
        <w:rPr>
          <w:b/>
          <w:u w:val="single"/>
        </w:rPr>
      </w:pPr>
    </w:p>
    <w:p w:rsidR="00643555" w:rsidRDefault="00643555">
      <w:pPr>
        <w:rPr>
          <w:b/>
          <w:u w:val="single"/>
        </w:rPr>
      </w:pPr>
    </w:p>
    <w:p w:rsidR="00643555" w:rsidRDefault="00643555">
      <w:pPr>
        <w:rPr>
          <w:b/>
          <w:u w:val="single"/>
        </w:rPr>
      </w:pPr>
    </w:p>
    <w:p w:rsidR="00643555" w:rsidRDefault="00797941">
      <w:pPr>
        <w:rPr>
          <w:b/>
          <w:u w:val="single"/>
        </w:rPr>
      </w:pPr>
      <w:r>
        <w:rPr>
          <w:b/>
          <w:u w:val="single"/>
        </w:rPr>
        <w:lastRenderedPageBreak/>
        <w:t xml:space="preserve">Term 1b </w:t>
      </w:r>
    </w:p>
    <w:tbl>
      <w:tblPr>
        <w:tblStyle w:val="TableGrid"/>
        <w:tblW w:w="9356" w:type="dxa"/>
        <w:tblInd w:w="-34" w:type="dxa"/>
        <w:tblLook w:val="04A0" w:firstRow="1" w:lastRow="0" w:firstColumn="1" w:lastColumn="0" w:noHBand="0" w:noVBand="1"/>
      </w:tblPr>
      <w:tblGrid>
        <w:gridCol w:w="724"/>
        <w:gridCol w:w="8632"/>
      </w:tblGrid>
      <w:tr w:rsidR="00643555">
        <w:tc>
          <w:tcPr>
            <w:tcW w:w="9356" w:type="dxa"/>
            <w:gridSpan w:val="2"/>
          </w:tcPr>
          <w:p w:rsidR="00643555" w:rsidRDefault="00797941">
            <w:pPr>
              <w:rPr>
                <w:b/>
                <w:sz w:val="20"/>
                <w:szCs w:val="20"/>
              </w:rPr>
            </w:pPr>
            <w:r>
              <w:rPr>
                <w:b/>
                <w:sz w:val="20"/>
                <w:szCs w:val="20"/>
              </w:rPr>
              <w:t>Number</w:t>
            </w:r>
          </w:p>
        </w:tc>
      </w:tr>
      <w:tr w:rsidR="00643555">
        <w:tc>
          <w:tcPr>
            <w:tcW w:w="724" w:type="dxa"/>
          </w:tcPr>
          <w:p w:rsidR="00643555" w:rsidRDefault="00797941">
            <w:pPr>
              <w:rPr>
                <w:b/>
                <w:i/>
                <w:sz w:val="20"/>
                <w:szCs w:val="20"/>
              </w:rPr>
            </w:pPr>
            <w:r>
              <w:rPr>
                <w:b/>
                <w:i/>
                <w:sz w:val="20"/>
                <w:szCs w:val="20"/>
              </w:rPr>
              <w:t>Grade</w:t>
            </w:r>
          </w:p>
        </w:tc>
        <w:tc>
          <w:tcPr>
            <w:tcW w:w="8632"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3</w:t>
            </w:r>
          </w:p>
        </w:tc>
        <w:tc>
          <w:tcPr>
            <w:tcW w:w="8632" w:type="dxa"/>
          </w:tcPr>
          <w:p w:rsidR="00643555" w:rsidRDefault="00797941">
            <w:pPr>
              <w:rPr>
                <w:sz w:val="20"/>
                <w:szCs w:val="20"/>
              </w:rPr>
            </w:pPr>
            <w:r>
              <w:rPr>
                <w:sz w:val="20"/>
                <w:szCs w:val="20"/>
              </w:rPr>
              <w:t>Round numbers to a given number of decimal places or significant figures. Use approximation to make calculations</w:t>
            </w:r>
          </w:p>
        </w:tc>
      </w:tr>
      <w:tr w:rsidR="00643555">
        <w:tc>
          <w:tcPr>
            <w:tcW w:w="724" w:type="dxa"/>
          </w:tcPr>
          <w:p w:rsidR="00643555" w:rsidRDefault="00797941">
            <w:pPr>
              <w:rPr>
                <w:b/>
                <w:sz w:val="20"/>
                <w:szCs w:val="20"/>
              </w:rPr>
            </w:pPr>
            <w:r>
              <w:rPr>
                <w:b/>
                <w:sz w:val="20"/>
                <w:szCs w:val="20"/>
              </w:rPr>
              <w:t>5</w:t>
            </w:r>
          </w:p>
        </w:tc>
        <w:tc>
          <w:tcPr>
            <w:tcW w:w="8632" w:type="dxa"/>
          </w:tcPr>
          <w:p w:rsidR="00643555" w:rsidRDefault="00797941">
            <w:pPr>
              <w:rPr>
                <w:sz w:val="20"/>
                <w:szCs w:val="20"/>
              </w:rPr>
            </w:pPr>
            <w:r>
              <w:rPr>
                <w:sz w:val="20"/>
                <w:szCs w:val="20"/>
              </w:rPr>
              <w:t>Use inequality notation to specify simple error intervals dues to truncation or rounding.</w:t>
            </w:r>
          </w:p>
        </w:tc>
      </w:tr>
      <w:tr w:rsidR="00643555">
        <w:tc>
          <w:tcPr>
            <w:tcW w:w="724" w:type="dxa"/>
          </w:tcPr>
          <w:p w:rsidR="00643555" w:rsidRDefault="00797941">
            <w:pPr>
              <w:rPr>
                <w:b/>
                <w:sz w:val="20"/>
                <w:szCs w:val="20"/>
              </w:rPr>
            </w:pPr>
            <w:r>
              <w:rPr>
                <w:b/>
                <w:sz w:val="20"/>
                <w:szCs w:val="20"/>
              </w:rPr>
              <w:t>6-7</w:t>
            </w:r>
          </w:p>
        </w:tc>
        <w:tc>
          <w:tcPr>
            <w:tcW w:w="8632" w:type="dxa"/>
          </w:tcPr>
          <w:p w:rsidR="00643555" w:rsidRDefault="00797941">
            <w:pPr>
              <w:rPr>
                <w:sz w:val="20"/>
                <w:szCs w:val="20"/>
              </w:rPr>
            </w:pPr>
            <w:r>
              <w:rPr>
                <w:sz w:val="20"/>
                <w:szCs w:val="20"/>
              </w:rPr>
              <w:t>Use limits of accuracy in calculations</w:t>
            </w:r>
          </w:p>
        </w:tc>
      </w:tr>
    </w:tbl>
    <w:p w:rsidR="00643555" w:rsidRPr="00333750" w:rsidRDefault="00333750">
      <w:pPr>
        <w:rPr>
          <w:b/>
          <w:sz w:val="32"/>
          <w:szCs w:val="32"/>
          <w:u w:val="single"/>
        </w:rPr>
      </w:pPr>
      <w:r w:rsidRPr="00333750">
        <w:rPr>
          <w:b/>
          <w:sz w:val="32"/>
          <w:szCs w:val="32"/>
          <w:u w:val="single"/>
        </w:rPr>
        <w:t>Mini Review</w:t>
      </w:r>
    </w:p>
    <w:tbl>
      <w:tblPr>
        <w:tblStyle w:val="TableGrid"/>
        <w:tblpPr w:leftFromText="180" w:rightFromText="180" w:vertAnchor="text" w:horzAnchor="margin" w:tblpY="345"/>
        <w:tblW w:w="9356" w:type="dxa"/>
        <w:tblLook w:val="04A0" w:firstRow="1" w:lastRow="0" w:firstColumn="1" w:lastColumn="0" w:noHBand="0" w:noVBand="1"/>
      </w:tblPr>
      <w:tblGrid>
        <w:gridCol w:w="724"/>
        <w:gridCol w:w="8632"/>
      </w:tblGrid>
      <w:tr w:rsidR="00643555" w:rsidTr="00333750">
        <w:tc>
          <w:tcPr>
            <w:tcW w:w="9356" w:type="dxa"/>
            <w:gridSpan w:val="2"/>
          </w:tcPr>
          <w:p w:rsidR="00643555" w:rsidRDefault="00797941" w:rsidP="00333750">
            <w:pPr>
              <w:rPr>
                <w:b/>
                <w:sz w:val="20"/>
                <w:szCs w:val="20"/>
              </w:rPr>
            </w:pPr>
            <w:r>
              <w:rPr>
                <w:b/>
                <w:sz w:val="20"/>
                <w:szCs w:val="20"/>
              </w:rPr>
              <w:t xml:space="preserve">Fractions </w:t>
            </w:r>
          </w:p>
        </w:tc>
      </w:tr>
      <w:tr w:rsidR="00643555" w:rsidTr="00333750">
        <w:tc>
          <w:tcPr>
            <w:tcW w:w="724" w:type="dxa"/>
          </w:tcPr>
          <w:p w:rsidR="00643555" w:rsidRDefault="00797941" w:rsidP="00333750">
            <w:pPr>
              <w:rPr>
                <w:b/>
                <w:i/>
                <w:sz w:val="20"/>
                <w:szCs w:val="20"/>
              </w:rPr>
            </w:pPr>
            <w:r>
              <w:rPr>
                <w:b/>
                <w:i/>
                <w:sz w:val="20"/>
                <w:szCs w:val="20"/>
              </w:rPr>
              <w:t>Grade</w:t>
            </w:r>
          </w:p>
        </w:tc>
        <w:tc>
          <w:tcPr>
            <w:tcW w:w="8632" w:type="dxa"/>
          </w:tcPr>
          <w:p w:rsidR="00643555" w:rsidRDefault="00797941" w:rsidP="00333750">
            <w:pPr>
              <w:rPr>
                <w:b/>
                <w:sz w:val="20"/>
                <w:szCs w:val="20"/>
              </w:rPr>
            </w:pPr>
            <w:r>
              <w:rPr>
                <w:b/>
                <w:sz w:val="20"/>
                <w:szCs w:val="20"/>
              </w:rPr>
              <w:t>Objective</w:t>
            </w:r>
          </w:p>
        </w:tc>
      </w:tr>
      <w:tr w:rsidR="00643555" w:rsidTr="00333750">
        <w:tc>
          <w:tcPr>
            <w:tcW w:w="724" w:type="dxa"/>
          </w:tcPr>
          <w:p w:rsidR="00643555" w:rsidRDefault="00797941" w:rsidP="00333750">
            <w:pPr>
              <w:rPr>
                <w:b/>
                <w:sz w:val="20"/>
                <w:szCs w:val="20"/>
              </w:rPr>
            </w:pPr>
            <w:r>
              <w:rPr>
                <w:b/>
                <w:sz w:val="20"/>
                <w:szCs w:val="20"/>
              </w:rPr>
              <w:t>3</w:t>
            </w:r>
          </w:p>
        </w:tc>
        <w:tc>
          <w:tcPr>
            <w:tcW w:w="8632" w:type="dxa"/>
          </w:tcPr>
          <w:p w:rsidR="00643555" w:rsidRDefault="00797941" w:rsidP="00333750">
            <w:pPr>
              <w:rPr>
                <w:sz w:val="20"/>
                <w:szCs w:val="20"/>
              </w:rPr>
            </w:pPr>
            <w:r>
              <w:rPr>
                <w:sz w:val="20"/>
                <w:szCs w:val="20"/>
              </w:rPr>
              <w:t>Reduce a fraction to its simplest form and use equivalence between fractions and order fractions and decimals.</w:t>
            </w:r>
          </w:p>
        </w:tc>
      </w:tr>
      <w:tr w:rsidR="00643555" w:rsidTr="00333750">
        <w:tc>
          <w:tcPr>
            <w:tcW w:w="724" w:type="dxa"/>
          </w:tcPr>
          <w:p w:rsidR="00643555" w:rsidRDefault="00797941" w:rsidP="00333750">
            <w:pPr>
              <w:rPr>
                <w:b/>
                <w:sz w:val="20"/>
                <w:szCs w:val="20"/>
              </w:rPr>
            </w:pPr>
            <w:r>
              <w:rPr>
                <w:b/>
                <w:sz w:val="20"/>
                <w:szCs w:val="20"/>
              </w:rPr>
              <w:t>3</w:t>
            </w:r>
          </w:p>
        </w:tc>
        <w:tc>
          <w:tcPr>
            <w:tcW w:w="8632" w:type="dxa"/>
          </w:tcPr>
          <w:p w:rsidR="00643555" w:rsidRDefault="00797941" w:rsidP="00333750">
            <w:pPr>
              <w:rPr>
                <w:sz w:val="20"/>
                <w:szCs w:val="20"/>
              </w:rPr>
            </w:pPr>
            <w:r>
              <w:rPr>
                <w:sz w:val="20"/>
                <w:szCs w:val="20"/>
              </w:rPr>
              <w:t>Add and subtract fractions by writing them with a common denominator, calculate fraction quantities, multiple and divide an integer by a fraction.</w:t>
            </w:r>
          </w:p>
        </w:tc>
      </w:tr>
      <w:tr w:rsidR="00643555" w:rsidTr="00333750">
        <w:trPr>
          <w:trHeight w:val="197"/>
        </w:trPr>
        <w:tc>
          <w:tcPr>
            <w:tcW w:w="724" w:type="dxa"/>
          </w:tcPr>
          <w:p w:rsidR="00643555" w:rsidRDefault="00797941" w:rsidP="00333750">
            <w:pPr>
              <w:rPr>
                <w:b/>
                <w:sz w:val="20"/>
                <w:szCs w:val="20"/>
              </w:rPr>
            </w:pPr>
            <w:r>
              <w:rPr>
                <w:b/>
                <w:sz w:val="20"/>
                <w:szCs w:val="20"/>
              </w:rPr>
              <w:t>4</w:t>
            </w:r>
          </w:p>
        </w:tc>
        <w:tc>
          <w:tcPr>
            <w:tcW w:w="8632" w:type="dxa"/>
          </w:tcPr>
          <w:p w:rsidR="00643555" w:rsidRDefault="00797941" w:rsidP="00333750">
            <w:pPr>
              <w:rPr>
                <w:sz w:val="20"/>
                <w:szCs w:val="20"/>
              </w:rPr>
            </w:pPr>
            <w:r>
              <w:rPr>
                <w:sz w:val="20"/>
                <w:szCs w:val="20"/>
              </w:rPr>
              <w:t>Multiply and divide fractions by fractions including mixed numbers.</w:t>
            </w:r>
          </w:p>
        </w:tc>
      </w:tr>
      <w:tr w:rsidR="00403DD1" w:rsidTr="00333750">
        <w:trPr>
          <w:trHeight w:val="197"/>
        </w:trPr>
        <w:tc>
          <w:tcPr>
            <w:tcW w:w="724" w:type="dxa"/>
          </w:tcPr>
          <w:p w:rsidR="00403DD1" w:rsidRDefault="00403DD1" w:rsidP="00333750">
            <w:pPr>
              <w:rPr>
                <w:b/>
                <w:sz w:val="20"/>
                <w:szCs w:val="20"/>
              </w:rPr>
            </w:pPr>
            <w:r>
              <w:rPr>
                <w:b/>
                <w:sz w:val="20"/>
                <w:szCs w:val="20"/>
              </w:rPr>
              <w:t>6</w:t>
            </w:r>
          </w:p>
        </w:tc>
        <w:tc>
          <w:tcPr>
            <w:tcW w:w="8632" w:type="dxa"/>
          </w:tcPr>
          <w:p w:rsidR="00403DD1" w:rsidRDefault="00403DD1" w:rsidP="00333750">
            <w:pPr>
              <w:rPr>
                <w:sz w:val="20"/>
                <w:szCs w:val="20"/>
              </w:rPr>
            </w:pPr>
            <w:r>
              <w:rPr>
                <w:sz w:val="20"/>
                <w:szCs w:val="20"/>
              </w:rPr>
              <w:t>Simplify algebraic fractions including factorising, multiplying and dividing.</w:t>
            </w:r>
          </w:p>
        </w:tc>
      </w:tr>
    </w:tbl>
    <w:p w:rsidR="00643555" w:rsidRPr="00333750" w:rsidRDefault="00333750">
      <w:pPr>
        <w:rPr>
          <w:sz w:val="32"/>
          <w:szCs w:val="32"/>
          <w:u w:val="single"/>
        </w:rPr>
      </w:pPr>
      <w:r w:rsidRPr="00333750">
        <w:rPr>
          <w:b/>
          <w:sz w:val="32"/>
          <w:szCs w:val="32"/>
          <w:u w:val="single"/>
        </w:rPr>
        <w:t>Open Book Test</w:t>
      </w:r>
      <w:r w:rsidR="0007077C">
        <w:rPr>
          <w:b/>
          <w:sz w:val="32"/>
          <w:szCs w:val="32"/>
          <w:u w:val="single"/>
        </w:rPr>
        <w:t>/Mini Review</w:t>
      </w:r>
      <w:bookmarkStart w:id="0" w:name="_GoBack"/>
      <w:bookmarkEnd w:id="0"/>
    </w:p>
    <w:tbl>
      <w:tblPr>
        <w:tblStyle w:val="TableGrid"/>
        <w:tblpPr w:leftFromText="180" w:rightFromText="180" w:vertAnchor="text" w:horzAnchor="margin" w:tblpY="96"/>
        <w:tblW w:w="9322" w:type="dxa"/>
        <w:tblLook w:val="04A0" w:firstRow="1" w:lastRow="0" w:firstColumn="1" w:lastColumn="0" w:noHBand="0" w:noVBand="1"/>
      </w:tblPr>
      <w:tblGrid>
        <w:gridCol w:w="772"/>
        <w:gridCol w:w="8550"/>
      </w:tblGrid>
      <w:tr w:rsidR="00643555">
        <w:tc>
          <w:tcPr>
            <w:tcW w:w="9322" w:type="dxa"/>
            <w:gridSpan w:val="2"/>
          </w:tcPr>
          <w:p w:rsidR="00643555" w:rsidRDefault="00797941">
            <w:pPr>
              <w:rPr>
                <w:b/>
              </w:rPr>
            </w:pPr>
            <w:r>
              <w:rPr>
                <w:b/>
              </w:rPr>
              <w:t>Area Perimeter and circumference</w:t>
            </w:r>
          </w:p>
        </w:tc>
      </w:tr>
      <w:tr w:rsidR="00643555">
        <w:tc>
          <w:tcPr>
            <w:tcW w:w="772" w:type="dxa"/>
          </w:tcPr>
          <w:p w:rsidR="00643555" w:rsidRDefault="00797941">
            <w:pPr>
              <w:rPr>
                <w:b/>
              </w:rPr>
            </w:pPr>
            <w:r>
              <w:rPr>
                <w:b/>
              </w:rPr>
              <w:t>Grade</w:t>
            </w:r>
          </w:p>
        </w:tc>
        <w:tc>
          <w:tcPr>
            <w:tcW w:w="8550" w:type="dxa"/>
          </w:tcPr>
          <w:p w:rsidR="00643555" w:rsidRDefault="00797941">
            <w:pPr>
              <w:rPr>
                <w:b/>
              </w:rPr>
            </w:pPr>
            <w:r>
              <w:rPr>
                <w:b/>
              </w:rPr>
              <w:t>Objective</w:t>
            </w:r>
          </w:p>
        </w:tc>
      </w:tr>
      <w:tr w:rsidR="00643555">
        <w:tc>
          <w:tcPr>
            <w:tcW w:w="772" w:type="dxa"/>
          </w:tcPr>
          <w:p w:rsidR="00643555" w:rsidRDefault="00797941">
            <w:pPr>
              <w:rPr>
                <w:b/>
              </w:rPr>
            </w:pPr>
            <w:r>
              <w:rPr>
                <w:b/>
              </w:rPr>
              <w:t>2</w:t>
            </w:r>
          </w:p>
        </w:tc>
        <w:tc>
          <w:tcPr>
            <w:tcW w:w="8550" w:type="dxa"/>
          </w:tcPr>
          <w:p w:rsidR="00643555" w:rsidRDefault="00797941">
            <w:pPr>
              <w:autoSpaceDE w:val="0"/>
              <w:autoSpaceDN w:val="0"/>
              <w:adjustRightInd w:val="0"/>
              <w:rPr>
                <w:rFonts w:cs="Verdana"/>
              </w:rPr>
            </w:pPr>
            <w:r>
              <w:rPr>
                <w:rFonts w:cs="Verdana"/>
              </w:rPr>
              <w:t>Use standard units of measure and related concepts (length, area,)</w:t>
            </w:r>
          </w:p>
        </w:tc>
      </w:tr>
      <w:tr w:rsidR="00643555">
        <w:tc>
          <w:tcPr>
            <w:tcW w:w="772" w:type="dxa"/>
          </w:tcPr>
          <w:p w:rsidR="00643555" w:rsidRDefault="00797941">
            <w:pPr>
              <w:rPr>
                <w:b/>
              </w:rPr>
            </w:pPr>
            <w:r>
              <w:rPr>
                <w:b/>
              </w:rPr>
              <w:t>2-4</w:t>
            </w:r>
          </w:p>
        </w:tc>
        <w:tc>
          <w:tcPr>
            <w:tcW w:w="8550" w:type="dxa"/>
          </w:tcPr>
          <w:p w:rsidR="00643555" w:rsidRPr="00333750" w:rsidRDefault="00797941">
            <w:pPr>
              <w:rPr>
                <w:rFonts w:cstheme="minorHAnsi"/>
              </w:rPr>
            </w:pPr>
            <w:r>
              <w:rPr>
                <w:rFonts w:cstheme="minorHAnsi"/>
              </w:rPr>
              <w:t>Use the formula to find the area and perimeter of squares and rectangles. Use the formula to find missing sides when given the area or perimeter. Find the area and perimeter of squares and rectangles after the sides have been increased by a given percentage. Use algebra when it has been given as a side length to determine perimeter and area (including creating an equation to solve problems)</w:t>
            </w:r>
          </w:p>
        </w:tc>
      </w:tr>
      <w:tr w:rsidR="00643555">
        <w:tc>
          <w:tcPr>
            <w:tcW w:w="772" w:type="dxa"/>
          </w:tcPr>
          <w:p w:rsidR="00643555" w:rsidRDefault="00797941">
            <w:pPr>
              <w:rPr>
                <w:b/>
              </w:rPr>
            </w:pPr>
            <w:r>
              <w:rPr>
                <w:b/>
              </w:rPr>
              <w:t>3</w:t>
            </w:r>
          </w:p>
        </w:tc>
        <w:tc>
          <w:tcPr>
            <w:tcW w:w="8550" w:type="dxa"/>
          </w:tcPr>
          <w:p w:rsidR="00643555" w:rsidRDefault="00797941">
            <w:pPr>
              <w:rPr>
                <w:rFonts w:cstheme="minorHAnsi"/>
              </w:rPr>
            </w:pPr>
            <w:r>
              <w:rPr>
                <w:rFonts w:cstheme="minorHAnsi"/>
              </w:rPr>
              <w:t>Deduce and use the formulae for the area of a triangle, parallelogram, trapezium and using these to find the area of compound shapes.</w:t>
            </w:r>
          </w:p>
        </w:tc>
      </w:tr>
      <w:tr w:rsidR="00643555">
        <w:tc>
          <w:tcPr>
            <w:tcW w:w="772" w:type="dxa"/>
          </w:tcPr>
          <w:p w:rsidR="00643555" w:rsidRDefault="00797941">
            <w:pPr>
              <w:rPr>
                <w:b/>
              </w:rPr>
            </w:pPr>
            <w:r>
              <w:rPr>
                <w:b/>
              </w:rPr>
              <w:t>4</w:t>
            </w:r>
          </w:p>
        </w:tc>
        <w:tc>
          <w:tcPr>
            <w:tcW w:w="8550" w:type="dxa"/>
          </w:tcPr>
          <w:p w:rsidR="00643555" w:rsidRDefault="00797941">
            <w:pPr>
              <w:rPr>
                <w:rFonts w:cstheme="minorHAnsi"/>
              </w:rPr>
            </w:pPr>
            <w:r>
              <w:rPr>
                <w:rFonts w:cstheme="minorHAnsi"/>
              </w:rPr>
              <w:t>Find the area and circumference of circles leaving answers in terms of pi when required. Using the formula to find the radius/diameter when given the area or circumference of a circle.</w:t>
            </w:r>
          </w:p>
        </w:tc>
      </w:tr>
      <w:tr w:rsidR="00643555">
        <w:tc>
          <w:tcPr>
            <w:tcW w:w="772" w:type="dxa"/>
          </w:tcPr>
          <w:p w:rsidR="00643555" w:rsidRDefault="00797941">
            <w:pPr>
              <w:rPr>
                <w:b/>
              </w:rPr>
            </w:pPr>
            <w:r>
              <w:rPr>
                <w:b/>
              </w:rPr>
              <w:t>5</w:t>
            </w:r>
          </w:p>
        </w:tc>
        <w:tc>
          <w:tcPr>
            <w:tcW w:w="8550" w:type="dxa"/>
          </w:tcPr>
          <w:p w:rsidR="00643555" w:rsidRDefault="00797941">
            <w:pPr>
              <w:rPr>
                <w:rFonts w:cstheme="minorHAnsi"/>
              </w:rPr>
            </w:pPr>
            <w:r>
              <w:t>Calculate arc lengths, angles and areas of sectors of circles</w:t>
            </w:r>
          </w:p>
        </w:tc>
      </w:tr>
    </w:tbl>
    <w:p w:rsidR="00643555" w:rsidRPr="00333750" w:rsidRDefault="00333750">
      <w:pPr>
        <w:rPr>
          <w:b/>
          <w:sz w:val="32"/>
          <w:szCs w:val="32"/>
          <w:u w:val="single"/>
        </w:rPr>
      </w:pPr>
      <w:r>
        <w:rPr>
          <w:b/>
          <w:sz w:val="32"/>
          <w:szCs w:val="32"/>
          <w:u w:val="single"/>
        </w:rPr>
        <w:t>Open Book Test</w:t>
      </w:r>
      <w:r w:rsidR="0007077C">
        <w:rPr>
          <w:b/>
          <w:sz w:val="32"/>
          <w:szCs w:val="32"/>
          <w:u w:val="single"/>
        </w:rPr>
        <w:t>/ Mini Review</w:t>
      </w:r>
    </w:p>
    <w:p w:rsidR="00643555" w:rsidRDefault="00643555"/>
    <w:p w:rsidR="00643555" w:rsidRDefault="00643555"/>
    <w:p w:rsidR="00643555" w:rsidRDefault="00643555">
      <w:pPr>
        <w:jc w:val="center"/>
        <w:rPr>
          <w:b/>
          <w:sz w:val="44"/>
          <w:szCs w:val="44"/>
          <w:u w:val="single"/>
        </w:rPr>
      </w:pPr>
    </w:p>
    <w:p w:rsidR="00643555" w:rsidRDefault="00643555">
      <w:pPr>
        <w:rPr>
          <w:b/>
          <w:u w:val="single"/>
        </w:rPr>
      </w:pPr>
    </w:p>
    <w:p w:rsidR="005D2044" w:rsidRDefault="005D2044">
      <w:pPr>
        <w:rPr>
          <w:b/>
          <w:u w:val="single"/>
        </w:rPr>
      </w:pPr>
    </w:p>
    <w:p w:rsidR="00643555" w:rsidRDefault="00643555">
      <w:pPr>
        <w:rPr>
          <w:b/>
          <w:u w:val="single"/>
        </w:rPr>
      </w:pPr>
    </w:p>
    <w:p w:rsidR="006A5C55" w:rsidRDefault="006A5C55">
      <w:pPr>
        <w:rPr>
          <w:b/>
          <w:u w:val="single"/>
        </w:rPr>
      </w:pPr>
    </w:p>
    <w:p w:rsidR="00643555" w:rsidRDefault="00797941">
      <w:pPr>
        <w:rPr>
          <w:b/>
          <w:u w:val="single"/>
        </w:rPr>
      </w:pPr>
      <w:r>
        <w:rPr>
          <w:b/>
          <w:u w:val="single"/>
        </w:rPr>
        <w:lastRenderedPageBreak/>
        <w:t xml:space="preserve">Term 2a </w:t>
      </w:r>
    </w:p>
    <w:tbl>
      <w:tblPr>
        <w:tblStyle w:val="TableGrid"/>
        <w:tblpPr w:leftFromText="180" w:rightFromText="180" w:vertAnchor="text" w:horzAnchor="margin" w:tblpY="249"/>
        <w:tblW w:w="9322" w:type="dxa"/>
        <w:tblLook w:val="04A0" w:firstRow="1" w:lastRow="0" w:firstColumn="1" w:lastColumn="0" w:noHBand="0" w:noVBand="1"/>
      </w:tblPr>
      <w:tblGrid>
        <w:gridCol w:w="724"/>
        <w:gridCol w:w="8598"/>
      </w:tblGrid>
      <w:tr w:rsidR="00643555">
        <w:tc>
          <w:tcPr>
            <w:tcW w:w="9322" w:type="dxa"/>
            <w:gridSpan w:val="2"/>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 xml:space="preserve">Ratio and proportion  </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4</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Simplify a ratio and express a ratio as a fraction.</w:t>
            </w:r>
          </w:p>
        </w:tc>
      </w:tr>
      <w:tr w:rsidR="00643555">
        <w:trPr>
          <w:trHeight w:val="132"/>
        </w:trPr>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4</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Divide amounts into a given ratio and complete calculations from a given ratio and partial information.</w:t>
            </w:r>
          </w:p>
        </w:tc>
      </w:tr>
      <w:tr w:rsidR="00643555">
        <w:trPr>
          <w:trHeight w:val="652"/>
        </w:trPr>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3-4</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r>
              <w:t>Apply ratio to real life contexts and problems such as those involving conversion, comparison, scaling and mixing concentrations.</w:t>
            </w:r>
          </w:p>
        </w:tc>
      </w:tr>
    </w:tbl>
    <w:p w:rsidR="00643555" w:rsidRDefault="00643555">
      <w:pPr>
        <w:rPr>
          <w:b/>
          <w:u w:val="single"/>
        </w:rPr>
      </w:pPr>
    </w:p>
    <w:tbl>
      <w:tblPr>
        <w:tblStyle w:val="TableGrid"/>
        <w:tblpPr w:leftFromText="180" w:rightFromText="180" w:vertAnchor="text" w:horzAnchor="margin" w:tblpY="143"/>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Solving simultaneous equations</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i/>
                <w:sz w:val="20"/>
                <w:szCs w:val="20"/>
              </w:rPr>
            </w:pPr>
            <w:r>
              <w:rPr>
                <w:b/>
                <w:i/>
                <w:sz w:val="20"/>
                <w:szCs w:val="20"/>
              </w:rPr>
              <w:t>5-6</w:t>
            </w:r>
          </w:p>
        </w:tc>
        <w:tc>
          <w:tcPr>
            <w:tcW w:w="8598" w:type="dxa"/>
          </w:tcPr>
          <w:p w:rsidR="00643555" w:rsidRDefault="00797941">
            <w:pPr>
              <w:rPr>
                <w:sz w:val="20"/>
                <w:szCs w:val="20"/>
              </w:rPr>
            </w:pPr>
            <w:r>
              <w:rPr>
                <w:sz w:val="20"/>
                <w:szCs w:val="20"/>
              </w:rPr>
              <w:t>Solve simultaneous equations (linear)</w:t>
            </w:r>
          </w:p>
        </w:tc>
      </w:tr>
      <w:tr w:rsidR="00643555">
        <w:tc>
          <w:tcPr>
            <w:tcW w:w="724" w:type="dxa"/>
          </w:tcPr>
          <w:p w:rsidR="00643555" w:rsidRDefault="00643555">
            <w:pPr>
              <w:rPr>
                <w:b/>
                <w:i/>
                <w:sz w:val="20"/>
                <w:szCs w:val="20"/>
              </w:rPr>
            </w:pPr>
          </w:p>
        </w:tc>
        <w:tc>
          <w:tcPr>
            <w:tcW w:w="8598" w:type="dxa"/>
          </w:tcPr>
          <w:p w:rsidR="00643555" w:rsidRDefault="00643555">
            <w:pPr>
              <w:rPr>
                <w:sz w:val="20"/>
                <w:szCs w:val="20"/>
              </w:rPr>
            </w:pPr>
          </w:p>
        </w:tc>
      </w:tr>
    </w:tbl>
    <w:p w:rsidR="00643555" w:rsidRDefault="00643555">
      <w:pPr>
        <w:rPr>
          <w:b/>
          <w:u w:val="single"/>
        </w:rPr>
      </w:pPr>
    </w:p>
    <w:tbl>
      <w:tblPr>
        <w:tblStyle w:val="TableGrid"/>
        <w:tblpPr w:leftFromText="180" w:rightFromText="180" w:vertAnchor="text" w:horzAnchor="margin" w:tblpY="129"/>
        <w:tblW w:w="9322" w:type="dxa"/>
        <w:tblLook w:val="04A0" w:firstRow="1" w:lastRow="0" w:firstColumn="1" w:lastColumn="0" w:noHBand="0" w:noVBand="1"/>
      </w:tblPr>
      <w:tblGrid>
        <w:gridCol w:w="772"/>
        <w:gridCol w:w="8550"/>
      </w:tblGrid>
      <w:tr w:rsidR="00643555">
        <w:tc>
          <w:tcPr>
            <w:tcW w:w="9322" w:type="dxa"/>
            <w:gridSpan w:val="2"/>
          </w:tcPr>
          <w:p w:rsidR="00643555" w:rsidRDefault="00797941">
            <w:pPr>
              <w:rPr>
                <w:b/>
              </w:rPr>
            </w:pPr>
            <w:r>
              <w:rPr>
                <w:b/>
              </w:rPr>
              <w:t xml:space="preserve">Angles  </w:t>
            </w:r>
          </w:p>
        </w:tc>
      </w:tr>
      <w:tr w:rsidR="00643555">
        <w:tc>
          <w:tcPr>
            <w:tcW w:w="772" w:type="dxa"/>
          </w:tcPr>
          <w:p w:rsidR="00643555" w:rsidRDefault="00797941">
            <w:pPr>
              <w:rPr>
                <w:b/>
              </w:rPr>
            </w:pPr>
            <w:r>
              <w:rPr>
                <w:b/>
              </w:rPr>
              <w:t>Grade</w:t>
            </w:r>
          </w:p>
        </w:tc>
        <w:tc>
          <w:tcPr>
            <w:tcW w:w="8550" w:type="dxa"/>
          </w:tcPr>
          <w:p w:rsidR="00643555" w:rsidRDefault="00797941">
            <w:pPr>
              <w:rPr>
                <w:b/>
              </w:rPr>
            </w:pPr>
            <w:r>
              <w:rPr>
                <w:b/>
              </w:rPr>
              <w:t>Objective</w:t>
            </w:r>
          </w:p>
        </w:tc>
      </w:tr>
      <w:tr w:rsidR="00643555">
        <w:trPr>
          <w:trHeight w:val="132"/>
        </w:trPr>
        <w:tc>
          <w:tcPr>
            <w:tcW w:w="772" w:type="dxa"/>
          </w:tcPr>
          <w:p w:rsidR="00643555" w:rsidRDefault="00797941">
            <w:pPr>
              <w:rPr>
                <w:b/>
              </w:rPr>
            </w:pPr>
            <w:r>
              <w:rPr>
                <w:b/>
              </w:rPr>
              <w:t>2-3</w:t>
            </w:r>
          </w:p>
        </w:tc>
        <w:tc>
          <w:tcPr>
            <w:tcW w:w="8550" w:type="dxa"/>
          </w:tcPr>
          <w:p w:rsidR="00643555" w:rsidRDefault="00797941">
            <w:r>
              <w:t xml:space="preserve">Solve geometric problems using properties of angles at a point on a straight line and Vertically opposite. </w:t>
            </w:r>
            <w:r>
              <w:rPr>
                <w:rFonts w:cs="Verdana"/>
              </w:rPr>
              <w:t xml:space="preserve"> Understand and use alternate and corresponding angles on parallel lines to solve problems. </w:t>
            </w:r>
          </w:p>
        </w:tc>
      </w:tr>
      <w:tr w:rsidR="00643555">
        <w:trPr>
          <w:trHeight w:val="132"/>
        </w:trPr>
        <w:tc>
          <w:tcPr>
            <w:tcW w:w="772" w:type="dxa"/>
          </w:tcPr>
          <w:p w:rsidR="00643555" w:rsidRDefault="00797941">
            <w:pPr>
              <w:rPr>
                <w:b/>
              </w:rPr>
            </w:pPr>
            <w:r>
              <w:rPr>
                <w:b/>
              </w:rPr>
              <w:t xml:space="preserve">3-4 </w:t>
            </w:r>
          </w:p>
        </w:tc>
        <w:tc>
          <w:tcPr>
            <w:tcW w:w="8550" w:type="dxa"/>
          </w:tcPr>
          <w:p w:rsidR="00643555" w:rsidRDefault="00797941">
            <w:r>
              <w:t>Derive and apply the properties and definitions of special types of</w:t>
            </w:r>
          </w:p>
          <w:p w:rsidR="00643555" w:rsidRDefault="00797941">
            <w:r>
              <w:t>quadrilaterals, including square, rectangle, parallelogram, trapezium, kite</w:t>
            </w:r>
          </w:p>
          <w:p w:rsidR="00643555" w:rsidRDefault="00797941">
            <w:r>
              <w:t>and rhombus; and triangles and other plane figures using appropriate</w:t>
            </w:r>
          </w:p>
          <w:p w:rsidR="00643555" w:rsidRDefault="00797941">
            <w:r>
              <w:t>language</w:t>
            </w:r>
          </w:p>
        </w:tc>
      </w:tr>
      <w:tr w:rsidR="00643555">
        <w:trPr>
          <w:trHeight w:val="132"/>
        </w:trPr>
        <w:tc>
          <w:tcPr>
            <w:tcW w:w="772" w:type="dxa"/>
          </w:tcPr>
          <w:p w:rsidR="00643555" w:rsidRDefault="00797941">
            <w:pPr>
              <w:rPr>
                <w:b/>
              </w:rPr>
            </w:pPr>
            <w:r>
              <w:rPr>
                <w:b/>
              </w:rPr>
              <w:t>3-4</w:t>
            </w:r>
          </w:p>
        </w:tc>
        <w:tc>
          <w:tcPr>
            <w:tcW w:w="8550" w:type="dxa"/>
          </w:tcPr>
          <w:p w:rsidR="00643555" w:rsidRDefault="00797941">
            <w:r>
              <w:t>Know that the sum of angles in a triangle is 180</w:t>
            </w:r>
            <w:r>
              <w:rPr>
                <w:vertAlign w:val="superscript"/>
              </w:rPr>
              <w:t xml:space="preserve">0 </w:t>
            </w:r>
            <w:r>
              <w:t xml:space="preserve">and use this to solve problems in scalene, right angled, isosceles and equilateral triangles. </w:t>
            </w:r>
          </w:p>
        </w:tc>
      </w:tr>
      <w:tr w:rsidR="00643555">
        <w:trPr>
          <w:trHeight w:val="132"/>
        </w:trPr>
        <w:tc>
          <w:tcPr>
            <w:tcW w:w="772" w:type="dxa"/>
          </w:tcPr>
          <w:p w:rsidR="00643555" w:rsidRDefault="00797941">
            <w:pPr>
              <w:rPr>
                <w:b/>
              </w:rPr>
            </w:pPr>
            <w:r>
              <w:rPr>
                <w:b/>
              </w:rPr>
              <w:t xml:space="preserve">3-4 </w:t>
            </w:r>
          </w:p>
        </w:tc>
        <w:tc>
          <w:tcPr>
            <w:tcW w:w="8550" w:type="dxa"/>
          </w:tcPr>
          <w:p w:rsidR="00643555" w:rsidRDefault="00797941">
            <w:r>
              <w:t>Calculate the sum of the internal angles of any polygon using triangles and the formula. Know how to use the formula to find external and internal angles in regular polygons.</w:t>
            </w:r>
          </w:p>
        </w:tc>
      </w:tr>
      <w:tr w:rsidR="00643555">
        <w:trPr>
          <w:trHeight w:val="132"/>
        </w:trPr>
        <w:tc>
          <w:tcPr>
            <w:tcW w:w="772" w:type="dxa"/>
          </w:tcPr>
          <w:p w:rsidR="00643555" w:rsidRDefault="00797941">
            <w:pPr>
              <w:rPr>
                <w:b/>
              </w:rPr>
            </w:pPr>
            <w:r>
              <w:rPr>
                <w:b/>
              </w:rPr>
              <w:t xml:space="preserve">3-4 </w:t>
            </w:r>
          </w:p>
        </w:tc>
        <w:tc>
          <w:tcPr>
            <w:tcW w:w="8550" w:type="dxa"/>
          </w:tcPr>
          <w:p w:rsidR="00643555" w:rsidRDefault="00797941">
            <w:r>
              <w:t>Use algebra to construct equations/expressions to solve problems and form proofs on a straight line, around a point, in triangles, quadrilaterals and polygons.</w:t>
            </w:r>
          </w:p>
        </w:tc>
      </w:tr>
    </w:tbl>
    <w:p w:rsidR="00643555" w:rsidRDefault="00643555"/>
    <w:p w:rsidR="00643555" w:rsidRDefault="00643555"/>
    <w:p w:rsidR="00643555" w:rsidRDefault="00643555">
      <w:pPr>
        <w:rPr>
          <w:b/>
        </w:rPr>
      </w:pPr>
    </w:p>
    <w:p w:rsidR="00643555" w:rsidRDefault="00643555">
      <w:pPr>
        <w:rPr>
          <w:b/>
        </w:rPr>
      </w:pPr>
    </w:p>
    <w:p w:rsidR="00643555" w:rsidRDefault="00643555">
      <w:pPr>
        <w:rPr>
          <w:b/>
        </w:rPr>
      </w:pPr>
    </w:p>
    <w:p w:rsidR="00643555" w:rsidRDefault="00643555">
      <w:pPr>
        <w:rPr>
          <w:b/>
          <w:u w:val="single"/>
        </w:rPr>
      </w:pPr>
    </w:p>
    <w:p w:rsidR="00643555" w:rsidRDefault="00643555">
      <w:pPr>
        <w:rPr>
          <w:b/>
          <w:u w:val="single"/>
        </w:rPr>
      </w:pPr>
    </w:p>
    <w:p w:rsidR="00643555" w:rsidRDefault="00643555">
      <w:pPr>
        <w:rPr>
          <w:b/>
          <w:u w:val="single"/>
        </w:rPr>
      </w:pPr>
    </w:p>
    <w:p w:rsidR="00643555" w:rsidRDefault="00643555">
      <w:pPr>
        <w:rPr>
          <w:b/>
          <w:u w:val="single"/>
        </w:rPr>
      </w:pPr>
    </w:p>
    <w:p w:rsidR="00643555" w:rsidRDefault="00643555">
      <w:pPr>
        <w:rPr>
          <w:b/>
          <w:u w:val="single"/>
        </w:rPr>
      </w:pPr>
    </w:p>
    <w:p w:rsidR="00643555" w:rsidRDefault="00797941">
      <w:pPr>
        <w:rPr>
          <w:b/>
          <w:u w:val="single"/>
        </w:rPr>
      </w:pPr>
      <w:r>
        <w:rPr>
          <w:b/>
          <w:u w:val="single"/>
        </w:rPr>
        <w:lastRenderedPageBreak/>
        <w:t xml:space="preserve">Term 2b </w:t>
      </w:r>
    </w:p>
    <w:p w:rsidR="00643555" w:rsidRDefault="00643555">
      <w:pPr>
        <w:rPr>
          <w:b/>
          <w:u w:val="single"/>
        </w:rPr>
      </w:pPr>
    </w:p>
    <w:tbl>
      <w:tblPr>
        <w:tblStyle w:val="TableGrid"/>
        <w:tblpPr w:leftFromText="180" w:rightFromText="180" w:vertAnchor="text" w:horzAnchor="margin" w:tblpY="123"/>
        <w:tblW w:w="9322" w:type="dxa"/>
        <w:tblLook w:val="04A0" w:firstRow="1" w:lastRow="0" w:firstColumn="1" w:lastColumn="0" w:noHBand="0" w:noVBand="1"/>
      </w:tblPr>
      <w:tblGrid>
        <w:gridCol w:w="724"/>
        <w:gridCol w:w="8598"/>
      </w:tblGrid>
      <w:tr w:rsidR="00643555">
        <w:tc>
          <w:tcPr>
            <w:tcW w:w="9322" w:type="dxa"/>
            <w:gridSpan w:val="2"/>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 xml:space="preserve">Types of data and Sampling    </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3</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Understand the terms primary, secondary, discrete and continuous data</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5</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tabs>
                <w:tab w:val="left" w:pos="1125"/>
              </w:tabs>
            </w:pPr>
            <w:r>
              <w:rPr>
                <w:bCs/>
              </w:rPr>
              <w:t>Infer properties of a population from a sample, whilst knowing the limitations of sampling</w:t>
            </w:r>
            <w:r>
              <w:t>.</w:t>
            </w:r>
          </w:p>
          <w:p w:rsidR="00643555" w:rsidRDefault="00643555">
            <w:pPr>
              <w:tabs>
                <w:tab w:val="left" w:pos="1125"/>
              </w:tabs>
            </w:pPr>
          </w:p>
        </w:tc>
      </w:tr>
    </w:tbl>
    <w:p w:rsidR="00643555" w:rsidRDefault="00643555">
      <w:pPr>
        <w:rPr>
          <w:b/>
          <w:u w:val="single"/>
        </w:rPr>
      </w:pPr>
    </w:p>
    <w:tbl>
      <w:tblPr>
        <w:tblStyle w:val="TableGrid"/>
        <w:tblpPr w:leftFromText="180" w:rightFromText="180" w:vertAnchor="text" w:horzAnchor="margin" w:tblpY="129"/>
        <w:tblW w:w="9322" w:type="dxa"/>
        <w:tblLook w:val="04A0" w:firstRow="1" w:lastRow="0" w:firstColumn="1" w:lastColumn="0" w:noHBand="0" w:noVBand="1"/>
      </w:tblPr>
      <w:tblGrid>
        <w:gridCol w:w="724"/>
        <w:gridCol w:w="8598"/>
      </w:tblGrid>
      <w:tr w:rsidR="00643555">
        <w:tc>
          <w:tcPr>
            <w:tcW w:w="9322" w:type="dxa"/>
            <w:gridSpan w:val="2"/>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 xml:space="preserve">Averages   </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3</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t>Understand and use the mean of discrete data and compare two simple distributions, using the range and one of mode, median, or mean. Including consideration of outliers</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3</w:t>
            </w:r>
          </w:p>
        </w:tc>
        <w:tc>
          <w:tcPr>
            <w:tcW w:w="8598" w:type="dxa"/>
            <w:tcBorders>
              <w:top w:val="single" w:sz="4" w:space="0" w:color="auto"/>
              <w:left w:val="single" w:sz="4" w:space="0" w:color="auto"/>
              <w:bottom w:val="single" w:sz="4" w:space="0" w:color="auto"/>
              <w:right w:val="single" w:sz="4" w:space="0" w:color="auto"/>
            </w:tcBorders>
          </w:tcPr>
          <w:p w:rsidR="00643555" w:rsidRDefault="00797941">
            <w:r>
              <w:t>Find the Mode, Mean and Median from a frequency table.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4</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tabs>
                <w:tab w:val="left" w:pos="1125"/>
              </w:tabs>
              <w:rPr>
                <w:sz w:val="20"/>
                <w:szCs w:val="20"/>
              </w:rPr>
            </w:pPr>
            <w:r>
              <w:t>Estimate the mean, median, and range of a set of grouped data and determine the modal class, selecting the statistic most appropriate to the line of enquiry.</w:t>
            </w:r>
          </w:p>
        </w:tc>
      </w:tr>
    </w:tbl>
    <w:p w:rsidR="00643555" w:rsidRDefault="00643555">
      <w:pPr>
        <w:rPr>
          <w:b/>
          <w:u w:val="single"/>
        </w:rPr>
      </w:pPr>
    </w:p>
    <w:tbl>
      <w:tblPr>
        <w:tblStyle w:val="TableGrid"/>
        <w:tblpPr w:leftFromText="180" w:rightFromText="180" w:vertAnchor="text" w:horzAnchor="margin" w:tblpY="222"/>
        <w:tblW w:w="9322" w:type="dxa"/>
        <w:tblLook w:val="04A0" w:firstRow="1" w:lastRow="0" w:firstColumn="1" w:lastColumn="0" w:noHBand="0" w:noVBand="1"/>
      </w:tblPr>
      <w:tblGrid>
        <w:gridCol w:w="724"/>
        <w:gridCol w:w="8598"/>
      </w:tblGrid>
      <w:tr w:rsidR="00643555">
        <w:tc>
          <w:tcPr>
            <w:tcW w:w="9322" w:type="dxa"/>
            <w:gridSpan w:val="2"/>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 xml:space="preserve">Graphs, pie charts and scatter graphs   </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8598"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2-4</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tabs>
                <w:tab w:val="left" w:pos="1125"/>
              </w:tabs>
              <w:rPr>
                <w:sz w:val="20"/>
                <w:szCs w:val="20"/>
              </w:rPr>
            </w:pPr>
            <w:r>
              <w:rPr>
                <w:sz w:val="20"/>
                <w:szCs w:val="20"/>
              </w:rPr>
              <w:t>Interpret and construct tables and diagrams, including frequency tables, bar charts, pie charts and pictograms for categorical data, vertical line charts for ungrouped discrete numerical data and know their appropriate use.</w:t>
            </w:r>
          </w:p>
        </w:tc>
      </w:tr>
      <w:tr w:rsidR="00643555">
        <w:trPr>
          <w:trHeight w:val="132"/>
        </w:trPr>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4-5</w:t>
            </w:r>
          </w:p>
        </w:tc>
        <w:tc>
          <w:tcPr>
            <w:tcW w:w="8598" w:type="dxa"/>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 xml:space="preserve">Use and interpret scatter graphs. </w:t>
            </w:r>
          </w:p>
          <w:p w:rsidR="00643555" w:rsidRDefault="00797941">
            <w:pPr>
              <w:rPr>
                <w:sz w:val="20"/>
                <w:szCs w:val="20"/>
              </w:rPr>
            </w:pPr>
            <w:r>
              <w:rPr>
                <w:sz w:val="20"/>
                <w:szCs w:val="20"/>
              </w:rPr>
              <w:t>Recognise correlation - know that it does not indicate causation - Draw estimated lines of best fit – (make predictions - interpolate and extrapolate apparent trends whilst knowing the dangers of so doing)</w:t>
            </w:r>
          </w:p>
        </w:tc>
      </w:tr>
    </w:tbl>
    <w:p w:rsidR="00643555" w:rsidRDefault="00643555">
      <w:pPr>
        <w:rPr>
          <w:b/>
          <w:u w:val="single"/>
        </w:rPr>
      </w:pPr>
    </w:p>
    <w:p w:rsidR="00643555" w:rsidRDefault="00643555">
      <w:pPr>
        <w:rPr>
          <w:b/>
          <w:u w:val="single"/>
        </w:rPr>
      </w:pPr>
    </w:p>
    <w:tbl>
      <w:tblPr>
        <w:tblStyle w:val="TableGrid"/>
        <w:tblpPr w:leftFromText="180" w:rightFromText="180" w:vertAnchor="text" w:horzAnchor="margin" w:tblpY="222"/>
        <w:tblW w:w="9322" w:type="dxa"/>
        <w:tblLook w:val="04A0" w:firstRow="1" w:lastRow="0" w:firstColumn="1" w:lastColumn="0" w:noHBand="0" w:noVBand="1"/>
      </w:tblPr>
      <w:tblGrid>
        <w:gridCol w:w="724"/>
        <w:gridCol w:w="724"/>
        <w:gridCol w:w="7874"/>
      </w:tblGrid>
      <w:tr w:rsidR="00643555">
        <w:tc>
          <w:tcPr>
            <w:tcW w:w="9322" w:type="dxa"/>
            <w:gridSpan w:val="3"/>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Cumulative frequency diagrams and box plots</w:t>
            </w:r>
          </w:p>
        </w:tc>
      </w:tr>
      <w:tr w:rsidR="00643555">
        <w:tc>
          <w:tcPr>
            <w:tcW w:w="724"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Grade</w:t>
            </w:r>
          </w:p>
        </w:tc>
        <w:tc>
          <w:tcPr>
            <w:tcW w:w="724" w:type="dxa"/>
            <w:tcBorders>
              <w:top w:val="single" w:sz="4" w:space="0" w:color="auto"/>
              <w:left w:val="single" w:sz="4" w:space="0" w:color="auto"/>
              <w:bottom w:val="single" w:sz="4" w:space="0" w:color="auto"/>
              <w:right w:val="single" w:sz="4" w:space="0" w:color="auto"/>
            </w:tcBorders>
          </w:tcPr>
          <w:p w:rsidR="00643555" w:rsidRDefault="00797941">
            <w:pPr>
              <w:rPr>
                <w:b/>
                <w:i/>
                <w:sz w:val="20"/>
                <w:szCs w:val="20"/>
              </w:rPr>
            </w:pPr>
            <w:r>
              <w:rPr>
                <w:b/>
                <w:i/>
                <w:sz w:val="20"/>
                <w:szCs w:val="20"/>
              </w:rPr>
              <w:t>Grade</w:t>
            </w:r>
          </w:p>
        </w:tc>
        <w:tc>
          <w:tcPr>
            <w:tcW w:w="7874" w:type="dxa"/>
            <w:tcBorders>
              <w:top w:val="single" w:sz="4" w:space="0" w:color="auto"/>
              <w:left w:val="single" w:sz="4" w:space="0" w:color="auto"/>
              <w:bottom w:val="single" w:sz="4" w:space="0" w:color="auto"/>
              <w:right w:val="single" w:sz="4" w:space="0" w:color="auto"/>
            </w:tcBorders>
            <w:hideMark/>
          </w:tcPr>
          <w:p w:rsidR="00643555" w:rsidRDefault="00797941">
            <w:pPr>
              <w:rPr>
                <w:b/>
                <w:sz w:val="20"/>
                <w:szCs w:val="20"/>
              </w:rPr>
            </w:pPr>
            <w:r>
              <w:rPr>
                <w:b/>
                <w:sz w:val="20"/>
                <w:szCs w:val="20"/>
              </w:rPr>
              <w:t>Objective</w:t>
            </w:r>
          </w:p>
        </w:tc>
      </w:tr>
      <w:tr w:rsidR="00643555">
        <w:trPr>
          <w:trHeight w:val="132"/>
        </w:trPr>
        <w:tc>
          <w:tcPr>
            <w:tcW w:w="724" w:type="dxa"/>
            <w:tcBorders>
              <w:top w:val="single" w:sz="4" w:space="0" w:color="auto"/>
              <w:left w:val="single" w:sz="4" w:space="0" w:color="auto"/>
              <w:bottom w:val="single" w:sz="4" w:space="0" w:color="auto"/>
              <w:right w:val="single" w:sz="4" w:space="0" w:color="auto"/>
            </w:tcBorders>
          </w:tcPr>
          <w:p w:rsidR="00643555" w:rsidRDefault="00797941">
            <w:pPr>
              <w:rPr>
                <w:b/>
                <w:sz w:val="20"/>
                <w:szCs w:val="20"/>
              </w:rPr>
            </w:pPr>
            <w:r>
              <w:rPr>
                <w:b/>
                <w:sz w:val="20"/>
                <w:szCs w:val="20"/>
              </w:rPr>
              <w:t>6</w:t>
            </w:r>
          </w:p>
        </w:tc>
        <w:tc>
          <w:tcPr>
            <w:tcW w:w="8598" w:type="dxa"/>
            <w:gridSpan w:val="2"/>
            <w:tcBorders>
              <w:top w:val="single" w:sz="4" w:space="0" w:color="auto"/>
              <w:left w:val="single" w:sz="4" w:space="0" w:color="auto"/>
              <w:bottom w:val="single" w:sz="4" w:space="0" w:color="auto"/>
              <w:right w:val="single" w:sz="4" w:space="0" w:color="auto"/>
            </w:tcBorders>
          </w:tcPr>
          <w:p w:rsidR="00643555" w:rsidRDefault="00797941">
            <w:pPr>
              <w:rPr>
                <w:sz w:val="20"/>
                <w:szCs w:val="20"/>
              </w:rPr>
            </w:pPr>
            <w:r>
              <w:rPr>
                <w:sz w:val="20"/>
                <w:szCs w:val="20"/>
              </w:rPr>
              <w:t>Draw and interpret Cumulative frequency diagrams and box plots.</w:t>
            </w:r>
          </w:p>
          <w:p w:rsidR="00643555" w:rsidRDefault="00643555">
            <w:pPr>
              <w:rPr>
                <w:sz w:val="20"/>
                <w:szCs w:val="20"/>
              </w:rPr>
            </w:pPr>
          </w:p>
        </w:tc>
      </w:tr>
    </w:tbl>
    <w:p w:rsidR="00643555" w:rsidRDefault="00643555">
      <w:pPr>
        <w:rPr>
          <w:b/>
          <w:u w:val="single"/>
        </w:rPr>
      </w:pPr>
    </w:p>
    <w:p w:rsidR="00643555" w:rsidRDefault="00643555">
      <w:pPr>
        <w:rPr>
          <w:b/>
          <w:u w:val="single"/>
        </w:rPr>
      </w:pPr>
    </w:p>
    <w:p w:rsidR="00643555" w:rsidRDefault="00643555">
      <w:pPr>
        <w:rPr>
          <w:b/>
          <w:u w:val="single"/>
        </w:rPr>
      </w:pPr>
    </w:p>
    <w:p w:rsidR="00643555" w:rsidRDefault="00643555">
      <w:pPr>
        <w:rPr>
          <w:b/>
        </w:rPr>
      </w:pPr>
    </w:p>
    <w:p w:rsidR="00643555" w:rsidRDefault="00643555">
      <w:pPr>
        <w:rPr>
          <w:b/>
        </w:rPr>
      </w:pPr>
    </w:p>
    <w:p w:rsidR="00643555" w:rsidRDefault="00643555">
      <w:pPr>
        <w:rPr>
          <w:b/>
        </w:rPr>
      </w:pPr>
    </w:p>
    <w:p w:rsidR="00643555" w:rsidRDefault="00643555">
      <w:pPr>
        <w:rPr>
          <w:b/>
          <w:sz w:val="24"/>
          <w:szCs w:val="24"/>
          <w:u w:val="single"/>
        </w:rPr>
      </w:pPr>
    </w:p>
    <w:p w:rsidR="00643555" w:rsidRDefault="00643555">
      <w:pPr>
        <w:rPr>
          <w:b/>
        </w:rPr>
      </w:pPr>
    </w:p>
    <w:p w:rsidR="00643555" w:rsidRDefault="00797941">
      <w:pPr>
        <w:rPr>
          <w:b/>
          <w:u w:val="single"/>
        </w:rPr>
      </w:pPr>
      <w:r>
        <w:rPr>
          <w:b/>
          <w:u w:val="single"/>
        </w:rPr>
        <w:t xml:space="preserve">Term 3a </w:t>
      </w:r>
    </w:p>
    <w:tbl>
      <w:tblPr>
        <w:tblStyle w:val="TableGrid"/>
        <w:tblpPr w:leftFromText="180" w:rightFromText="180" w:vertAnchor="text" w:horzAnchor="margin" w:tblpY="130"/>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Solving quadratic equations</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6-7</w:t>
            </w:r>
          </w:p>
        </w:tc>
        <w:tc>
          <w:tcPr>
            <w:tcW w:w="8598" w:type="dxa"/>
          </w:tcPr>
          <w:p w:rsidR="00643555" w:rsidRDefault="00797941">
            <w:pPr>
              <w:rPr>
                <w:sz w:val="20"/>
                <w:szCs w:val="20"/>
              </w:rPr>
            </w:pPr>
            <w:r>
              <w:rPr>
                <w:sz w:val="20"/>
                <w:szCs w:val="20"/>
              </w:rPr>
              <w:t>Complete quadratic factorising,</w:t>
            </w:r>
          </w:p>
        </w:tc>
      </w:tr>
      <w:tr w:rsidR="00643555">
        <w:tc>
          <w:tcPr>
            <w:tcW w:w="724" w:type="dxa"/>
          </w:tcPr>
          <w:p w:rsidR="00643555" w:rsidRDefault="00797941">
            <w:pPr>
              <w:rPr>
                <w:b/>
                <w:sz w:val="20"/>
                <w:szCs w:val="20"/>
              </w:rPr>
            </w:pPr>
            <w:r>
              <w:rPr>
                <w:b/>
                <w:sz w:val="20"/>
                <w:szCs w:val="20"/>
              </w:rPr>
              <w:t>6-7</w:t>
            </w:r>
          </w:p>
        </w:tc>
        <w:tc>
          <w:tcPr>
            <w:tcW w:w="8598" w:type="dxa"/>
          </w:tcPr>
          <w:p w:rsidR="00643555" w:rsidRDefault="00797941">
            <w:pPr>
              <w:rPr>
                <w:sz w:val="20"/>
                <w:szCs w:val="20"/>
              </w:rPr>
            </w:pPr>
            <w:r>
              <w:rPr>
                <w:sz w:val="20"/>
                <w:szCs w:val="20"/>
              </w:rPr>
              <w:t xml:space="preserve">Solving quadratic equations by factorising, </w:t>
            </w:r>
          </w:p>
        </w:tc>
      </w:tr>
      <w:tr w:rsidR="00643555">
        <w:tc>
          <w:tcPr>
            <w:tcW w:w="724" w:type="dxa"/>
          </w:tcPr>
          <w:p w:rsidR="00643555" w:rsidRDefault="00797941">
            <w:pPr>
              <w:rPr>
                <w:b/>
                <w:sz w:val="20"/>
                <w:szCs w:val="20"/>
              </w:rPr>
            </w:pPr>
            <w:r>
              <w:rPr>
                <w:b/>
                <w:sz w:val="20"/>
                <w:szCs w:val="20"/>
              </w:rPr>
              <w:t>7-8</w:t>
            </w:r>
          </w:p>
        </w:tc>
        <w:tc>
          <w:tcPr>
            <w:tcW w:w="8598" w:type="dxa"/>
          </w:tcPr>
          <w:p w:rsidR="00643555" w:rsidRDefault="00797941">
            <w:pPr>
              <w:rPr>
                <w:sz w:val="20"/>
                <w:szCs w:val="20"/>
              </w:rPr>
            </w:pPr>
            <w:r>
              <w:rPr>
                <w:sz w:val="20"/>
                <w:szCs w:val="20"/>
              </w:rPr>
              <w:t>Solving quadratic equations by completing the square</w:t>
            </w:r>
          </w:p>
        </w:tc>
      </w:tr>
    </w:tbl>
    <w:p w:rsidR="00643555" w:rsidRDefault="00643555">
      <w:pPr>
        <w:rPr>
          <w:b/>
        </w:rPr>
      </w:pPr>
    </w:p>
    <w:tbl>
      <w:tblPr>
        <w:tblStyle w:val="TableGrid"/>
        <w:tblpPr w:leftFromText="180" w:rightFromText="180" w:vertAnchor="text" w:horzAnchor="margin" w:tblpY="-56"/>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 xml:space="preserve">Algebraic graphs  </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b/>
                <w:sz w:val="20"/>
                <w:szCs w:val="20"/>
              </w:rPr>
            </w:pPr>
            <w:r>
              <w:rPr>
                <w:b/>
                <w:sz w:val="20"/>
                <w:szCs w:val="20"/>
              </w:rPr>
              <w:t>3</w:t>
            </w:r>
          </w:p>
        </w:tc>
        <w:tc>
          <w:tcPr>
            <w:tcW w:w="8598" w:type="dxa"/>
          </w:tcPr>
          <w:p w:rsidR="00643555" w:rsidRDefault="00797941">
            <w:pPr>
              <w:tabs>
                <w:tab w:val="left" w:pos="1125"/>
              </w:tabs>
              <w:rPr>
                <w:sz w:val="20"/>
                <w:szCs w:val="20"/>
              </w:rPr>
            </w:pPr>
            <w:r>
              <w:rPr>
                <w:sz w:val="20"/>
                <w:szCs w:val="20"/>
              </w:rPr>
              <w:t>Plot the graphs of linear functions, where y is given explicitly in terms of x</w:t>
            </w:r>
          </w:p>
        </w:tc>
      </w:tr>
      <w:tr w:rsidR="00643555">
        <w:tc>
          <w:tcPr>
            <w:tcW w:w="724" w:type="dxa"/>
          </w:tcPr>
          <w:p w:rsidR="00643555" w:rsidRDefault="00797941">
            <w:pPr>
              <w:rPr>
                <w:b/>
                <w:sz w:val="20"/>
                <w:szCs w:val="20"/>
              </w:rPr>
            </w:pPr>
            <w:r>
              <w:rPr>
                <w:b/>
                <w:sz w:val="20"/>
                <w:szCs w:val="20"/>
              </w:rPr>
              <w:t>3-5</w:t>
            </w:r>
          </w:p>
        </w:tc>
        <w:tc>
          <w:tcPr>
            <w:tcW w:w="8598" w:type="dxa"/>
          </w:tcPr>
          <w:p w:rsidR="00643555" w:rsidRDefault="00797941">
            <w:pPr>
              <w:tabs>
                <w:tab w:val="left" w:pos="1125"/>
              </w:tabs>
              <w:rPr>
                <w:sz w:val="20"/>
                <w:szCs w:val="20"/>
              </w:rPr>
            </w:pPr>
            <w:r>
              <w:rPr>
                <w:sz w:val="20"/>
                <w:szCs w:val="20"/>
              </w:rPr>
              <w:t xml:space="preserve">Solve geometrical problems on axis. </w:t>
            </w:r>
          </w:p>
        </w:tc>
      </w:tr>
      <w:tr w:rsidR="00643555">
        <w:tc>
          <w:tcPr>
            <w:tcW w:w="724" w:type="dxa"/>
          </w:tcPr>
          <w:p w:rsidR="00643555" w:rsidRDefault="00797941">
            <w:pPr>
              <w:rPr>
                <w:b/>
                <w:sz w:val="20"/>
                <w:szCs w:val="20"/>
              </w:rPr>
            </w:pPr>
            <w:r>
              <w:rPr>
                <w:b/>
                <w:sz w:val="20"/>
                <w:szCs w:val="20"/>
              </w:rPr>
              <w:t>4</w:t>
            </w:r>
          </w:p>
        </w:tc>
        <w:tc>
          <w:tcPr>
            <w:tcW w:w="8598" w:type="dxa"/>
          </w:tcPr>
          <w:p w:rsidR="00643555" w:rsidRDefault="00797941">
            <w:pPr>
              <w:tabs>
                <w:tab w:val="left" w:pos="1125"/>
              </w:tabs>
              <w:rPr>
                <w:sz w:val="20"/>
                <w:szCs w:val="20"/>
              </w:rPr>
            </w:pPr>
            <w:r>
              <w:rPr>
                <w:sz w:val="20"/>
                <w:szCs w:val="20"/>
              </w:rPr>
              <w:t>Recognise that equations of the form y = mx + c correspond to straight line graphs.</w:t>
            </w:r>
          </w:p>
        </w:tc>
      </w:tr>
      <w:tr w:rsidR="00643555">
        <w:tc>
          <w:tcPr>
            <w:tcW w:w="724" w:type="dxa"/>
          </w:tcPr>
          <w:p w:rsidR="00643555" w:rsidRDefault="00797941">
            <w:pPr>
              <w:rPr>
                <w:b/>
                <w:sz w:val="20"/>
                <w:szCs w:val="20"/>
              </w:rPr>
            </w:pPr>
            <w:r>
              <w:rPr>
                <w:b/>
                <w:sz w:val="20"/>
                <w:szCs w:val="20"/>
              </w:rPr>
              <w:t>5-6</w:t>
            </w:r>
          </w:p>
        </w:tc>
        <w:tc>
          <w:tcPr>
            <w:tcW w:w="8598" w:type="dxa"/>
          </w:tcPr>
          <w:p w:rsidR="00643555" w:rsidRDefault="00797941">
            <w:pPr>
              <w:rPr>
                <w:sz w:val="20"/>
                <w:szCs w:val="20"/>
              </w:rPr>
            </w:pPr>
            <w:r>
              <w:rPr>
                <w:bCs/>
                <w:sz w:val="20"/>
                <w:szCs w:val="20"/>
              </w:rPr>
              <w:t>Use Parallel and perpendicular lines to find the equations of a linear graph.</w:t>
            </w:r>
          </w:p>
        </w:tc>
      </w:tr>
      <w:tr w:rsidR="00643555">
        <w:tc>
          <w:tcPr>
            <w:tcW w:w="724" w:type="dxa"/>
          </w:tcPr>
          <w:p w:rsidR="00643555" w:rsidRDefault="00797941">
            <w:pPr>
              <w:rPr>
                <w:b/>
                <w:sz w:val="20"/>
                <w:szCs w:val="20"/>
              </w:rPr>
            </w:pPr>
            <w:r>
              <w:rPr>
                <w:b/>
                <w:sz w:val="20"/>
                <w:szCs w:val="20"/>
              </w:rPr>
              <w:t>6</w:t>
            </w:r>
          </w:p>
        </w:tc>
        <w:tc>
          <w:tcPr>
            <w:tcW w:w="8598" w:type="dxa"/>
          </w:tcPr>
          <w:p w:rsidR="00643555" w:rsidRDefault="00797941">
            <w:pPr>
              <w:rPr>
                <w:bCs/>
                <w:sz w:val="20"/>
                <w:szCs w:val="20"/>
              </w:rPr>
            </w:pPr>
            <w:r>
              <w:rPr>
                <w:bCs/>
                <w:sz w:val="20"/>
                <w:szCs w:val="20"/>
              </w:rPr>
              <w:t>Find the equation of a line through two points or through one point with given gradient.</w:t>
            </w:r>
          </w:p>
          <w:p w:rsidR="00643555" w:rsidRDefault="00643555">
            <w:pPr>
              <w:rPr>
                <w:bCs/>
                <w:sz w:val="20"/>
                <w:szCs w:val="20"/>
              </w:rPr>
            </w:pPr>
          </w:p>
        </w:tc>
      </w:tr>
      <w:tr w:rsidR="00643555">
        <w:tc>
          <w:tcPr>
            <w:tcW w:w="724" w:type="dxa"/>
          </w:tcPr>
          <w:p w:rsidR="00643555" w:rsidRDefault="00797941">
            <w:pPr>
              <w:rPr>
                <w:b/>
                <w:sz w:val="20"/>
                <w:szCs w:val="20"/>
              </w:rPr>
            </w:pPr>
            <w:r>
              <w:rPr>
                <w:b/>
                <w:sz w:val="20"/>
                <w:szCs w:val="20"/>
              </w:rPr>
              <w:t>6</w:t>
            </w:r>
          </w:p>
        </w:tc>
        <w:tc>
          <w:tcPr>
            <w:tcW w:w="8598" w:type="dxa"/>
          </w:tcPr>
          <w:p w:rsidR="00643555" w:rsidRDefault="00797941">
            <w:pPr>
              <w:rPr>
                <w:bCs/>
                <w:sz w:val="20"/>
                <w:szCs w:val="20"/>
              </w:rPr>
            </w:pPr>
            <w:r>
              <w:rPr>
                <w:bCs/>
                <w:sz w:val="20"/>
                <w:szCs w:val="20"/>
              </w:rPr>
              <w:t>Use the form y = mx + c to identify perpendicular lines.</w:t>
            </w:r>
          </w:p>
        </w:tc>
      </w:tr>
    </w:tbl>
    <w:p w:rsidR="00643555" w:rsidRDefault="00643555">
      <w:pPr>
        <w:rPr>
          <w:b/>
          <w:sz w:val="32"/>
          <w:szCs w:val="32"/>
          <w:u w:val="single"/>
        </w:rPr>
      </w:pPr>
    </w:p>
    <w:tbl>
      <w:tblPr>
        <w:tblStyle w:val="TableGrid"/>
        <w:tblpPr w:leftFromText="180" w:rightFromText="180" w:vertAnchor="text" w:horzAnchor="margin" w:tblpY="320"/>
        <w:tblW w:w="9322" w:type="dxa"/>
        <w:tblLook w:val="04A0" w:firstRow="1" w:lastRow="0" w:firstColumn="1" w:lastColumn="0" w:noHBand="0" w:noVBand="1"/>
      </w:tblPr>
      <w:tblGrid>
        <w:gridCol w:w="722"/>
        <w:gridCol w:w="8600"/>
      </w:tblGrid>
      <w:tr w:rsidR="00643555">
        <w:tc>
          <w:tcPr>
            <w:tcW w:w="9322" w:type="dxa"/>
            <w:gridSpan w:val="2"/>
          </w:tcPr>
          <w:p w:rsidR="00643555" w:rsidRDefault="00797941">
            <w:pPr>
              <w:rPr>
                <w:b/>
                <w:sz w:val="20"/>
                <w:szCs w:val="20"/>
              </w:rPr>
            </w:pPr>
            <w:r>
              <w:rPr>
                <w:b/>
                <w:sz w:val="20"/>
                <w:szCs w:val="20"/>
              </w:rPr>
              <w:t xml:space="preserve">Speed and velocity graphs   </w:t>
            </w:r>
          </w:p>
        </w:tc>
      </w:tr>
      <w:tr w:rsidR="00643555">
        <w:tc>
          <w:tcPr>
            <w:tcW w:w="722" w:type="dxa"/>
          </w:tcPr>
          <w:p w:rsidR="00643555" w:rsidRDefault="00797941">
            <w:pPr>
              <w:rPr>
                <w:b/>
                <w:sz w:val="20"/>
                <w:szCs w:val="20"/>
              </w:rPr>
            </w:pPr>
            <w:r>
              <w:rPr>
                <w:b/>
                <w:sz w:val="20"/>
                <w:szCs w:val="20"/>
              </w:rPr>
              <w:t>Grade</w:t>
            </w:r>
          </w:p>
        </w:tc>
        <w:tc>
          <w:tcPr>
            <w:tcW w:w="8600" w:type="dxa"/>
          </w:tcPr>
          <w:p w:rsidR="00643555" w:rsidRDefault="00797941">
            <w:pPr>
              <w:rPr>
                <w:b/>
                <w:sz w:val="20"/>
                <w:szCs w:val="20"/>
              </w:rPr>
            </w:pPr>
            <w:r>
              <w:rPr>
                <w:b/>
                <w:sz w:val="20"/>
                <w:szCs w:val="20"/>
              </w:rPr>
              <w:t>Objective</w:t>
            </w:r>
          </w:p>
        </w:tc>
      </w:tr>
      <w:tr w:rsidR="00643555">
        <w:trPr>
          <w:trHeight w:val="622"/>
        </w:trPr>
        <w:tc>
          <w:tcPr>
            <w:tcW w:w="722" w:type="dxa"/>
          </w:tcPr>
          <w:p w:rsidR="00643555" w:rsidRDefault="00797941">
            <w:pPr>
              <w:rPr>
                <w:b/>
                <w:sz w:val="20"/>
                <w:szCs w:val="20"/>
              </w:rPr>
            </w:pPr>
            <w:r>
              <w:rPr>
                <w:b/>
                <w:sz w:val="20"/>
                <w:szCs w:val="20"/>
              </w:rPr>
              <w:t>3-4</w:t>
            </w:r>
          </w:p>
        </w:tc>
        <w:tc>
          <w:tcPr>
            <w:tcW w:w="8600" w:type="dxa"/>
          </w:tcPr>
          <w:p w:rsidR="00643555" w:rsidRDefault="00797941">
            <w:pPr>
              <w:tabs>
                <w:tab w:val="left" w:pos="1125"/>
              </w:tabs>
              <w:rPr>
                <w:sz w:val="20"/>
                <w:szCs w:val="20"/>
              </w:rPr>
            </w:pPr>
            <w:r>
              <w:rPr>
                <w:sz w:val="20"/>
                <w:szCs w:val="20"/>
              </w:rPr>
              <w:t xml:space="preserve">Plot and interpret graphs and graphs of non-standard functions in real contexts, to find approximate solutions to problems such as simple kinematic problems involving distance, speed and acceleration. </w:t>
            </w:r>
          </w:p>
          <w:p w:rsidR="00643555" w:rsidRDefault="00643555">
            <w:pPr>
              <w:rPr>
                <w:sz w:val="20"/>
                <w:szCs w:val="20"/>
              </w:rPr>
            </w:pPr>
          </w:p>
        </w:tc>
      </w:tr>
      <w:tr w:rsidR="00643555">
        <w:tc>
          <w:tcPr>
            <w:tcW w:w="722" w:type="dxa"/>
          </w:tcPr>
          <w:p w:rsidR="00643555" w:rsidRDefault="00797941">
            <w:pPr>
              <w:rPr>
                <w:b/>
                <w:sz w:val="20"/>
                <w:szCs w:val="20"/>
              </w:rPr>
            </w:pPr>
            <w:r>
              <w:rPr>
                <w:b/>
                <w:sz w:val="20"/>
                <w:szCs w:val="20"/>
              </w:rPr>
              <w:t>7-8</w:t>
            </w:r>
          </w:p>
        </w:tc>
        <w:tc>
          <w:tcPr>
            <w:tcW w:w="8600" w:type="dxa"/>
          </w:tcPr>
          <w:p w:rsidR="00643555" w:rsidRDefault="00797941">
            <w:pPr>
              <w:rPr>
                <w:sz w:val="20"/>
                <w:szCs w:val="20"/>
              </w:rPr>
            </w:pPr>
            <w:r>
              <w:rPr>
                <w:sz w:val="20"/>
                <w:szCs w:val="20"/>
              </w:rPr>
              <w:t>Interpret a Velocity time graph, calculating the area under the graph to find the distance travelled and the gradient of the graph to calculate acceleration.</w:t>
            </w:r>
          </w:p>
        </w:tc>
      </w:tr>
      <w:tr w:rsidR="00643555">
        <w:tc>
          <w:tcPr>
            <w:tcW w:w="722" w:type="dxa"/>
          </w:tcPr>
          <w:p w:rsidR="00643555" w:rsidRDefault="00797941">
            <w:pPr>
              <w:rPr>
                <w:b/>
                <w:sz w:val="20"/>
                <w:szCs w:val="20"/>
              </w:rPr>
            </w:pPr>
            <w:r>
              <w:rPr>
                <w:b/>
                <w:sz w:val="20"/>
                <w:szCs w:val="20"/>
              </w:rPr>
              <w:t>7-8</w:t>
            </w:r>
          </w:p>
        </w:tc>
        <w:tc>
          <w:tcPr>
            <w:tcW w:w="8600" w:type="dxa"/>
          </w:tcPr>
          <w:p w:rsidR="00643555" w:rsidRDefault="00797941">
            <w:pPr>
              <w:rPr>
                <w:sz w:val="20"/>
                <w:szCs w:val="20"/>
              </w:rPr>
            </w:pPr>
            <w:r>
              <w:rPr>
                <w:sz w:val="20"/>
                <w:szCs w:val="20"/>
              </w:rPr>
              <w:t>Estimate the area under a curve and use this to estimate the distance travelled on a velocity time graph.</w:t>
            </w:r>
          </w:p>
        </w:tc>
      </w:tr>
      <w:tr w:rsidR="00643555">
        <w:tc>
          <w:tcPr>
            <w:tcW w:w="722" w:type="dxa"/>
          </w:tcPr>
          <w:p w:rsidR="00643555" w:rsidRDefault="00797941">
            <w:pPr>
              <w:rPr>
                <w:b/>
                <w:sz w:val="20"/>
                <w:szCs w:val="20"/>
              </w:rPr>
            </w:pPr>
            <w:r>
              <w:rPr>
                <w:b/>
                <w:sz w:val="20"/>
                <w:szCs w:val="20"/>
              </w:rPr>
              <w:t>7-8</w:t>
            </w:r>
          </w:p>
        </w:tc>
        <w:tc>
          <w:tcPr>
            <w:tcW w:w="8600" w:type="dxa"/>
          </w:tcPr>
          <w:p w:rsidR="00643555" w:rsidRDefault="00797941">
            <w:pPr>
              <w:rPr>
                <w:sz w:val="20"/>
                <w:szCs w:val="20"/>
              </w:rPr>
            </w:pPr>
            <w:r>
              <w:rPr>
                <w:sz w:val="20"/>
                <w:szCs w:val="20"/>
              </w:rPr>
              <w:t>Draw a tangent on a point of a curve to find the gradient at that point. Applying this to distance time graphs to find velocity and on a velocity time graph to find acceleration.</w:t>
            </w:r>
          </w:p>
        </w:tc>
      </w:tr>
    </w:tbl>
    <w:p w:rsidR="00643555" w:rsidRDefault="00643555">
      <w:pPr>
        <w:rPr>
          <w:b/>
          <w:sz w:val="32"/>
          <w:szCs w:val="32"/>
          <w:u w:val="single"/>
        </w:rPr>
      </w:pPr>
    </w:p>
    <w:p w:rsidR="00643555" w:rsidRDefault="00643555">
      <w:pPr>
        <w:rPr>
          <w:b/>
          <w:sz w:val="32"/>
          <w:szCs w:val="32"/>
          <w:u w:val="single"/>
        </w:rPr>
      </w:pPr>
    </w:p>
    <w:p w:rsidR="00643555" w:rsidRDefault="00643555">
      <w:pPr>
        <w:rPr>
          <w:b/>
          <w:sz w:val="32"/>
          <w:szCs w:val="32"/>
          <w:u w:val="single"/>
        </w:rPr>
      </w:pPr>
    </w:p>
    <w:p w:rsidR="00643555" w:rsidRDefault="00643555">
      <w:pPr>
        <w:rPr>
          <w:b/>
          <w:sz w:val="32"/>
          <w:szCs w:val="32"/>
          <w:u w:val="single"/>
        </w:rPr>
      </w:pPr>
    </w:p>
    <w:p w:rsidR="00643555" w:rsidRDefault="00643555">
      <w:pPr>
        <w:rPr>
          <w:b/>
          <w:sz w:val="32"/>
          <w:szCs w:val="32"/>
          <w:u w:val="single"/>
        </w:rPr>
      </w:pPr>
    </w:p>
    <w:p w:rsidR="00643555" w:rsidRDefault="00643555">
      <w:pPr>
        <w:rPr>
          <w:b/>
          <w:sz w:val="32"/>
          <w:szCs w:val="32"/>
          <w:u w:val="single"/>
        </w:rPr>
      </w:pPr>
    </w:p>
    <w:p w:rsidR="00643555" w:rsidRDefault="00797941">
      <w:pPr>
        <w:rPr>
          <w:b/>
          <w:u w:val="single"/>
        </w:rPr>
      </w:pPr>
      <w:r>
        <w:rPr>
          <w:b/>
          <w:u w:val="single"/>
        </w:rPr>
        <w:t xml:space="preserve">Term 3b </w:t>
      </w:r>
    </w:p>
    <w:p w:rsidR="00643555" w:rsidRDefault="00643555">
      <w:pPr>
        <w:rPr>
          <w:b/>
          <w:u w:val="single"/>
        </w:rPr>
      </w:pPr>
    </w:p>
    <w:tbl>
      <w:tblPr>
        <w:tblStyle w:val="TableGrid"/>
        <w:tblpPr w:leftFromText="180" w:rightFromText="180" w:vertAnchor="text" w:horzAnchor="margin" w:tblpY="56"/>
        <w:tblW w:w="9322" w:type="dxa"/>
        <w:tblLook w:val="04A0" w:firstRow="1" w:lastRow="0" w:firstColumn="1" w:lastColumn="0" w:noHBand="0" w:noVBand="1"/>
      </w:tblPr>
      <w:tblGrid>
        <w:gridCol w:w="724"/>
        <w:gridCol w:w="8598"/>
      </w:tblGrid>
      <w:tr w:rsidR="00643555">
        <w:tc>
          <w:tcPr>
            <w:tcW w:w="9322" w:type="dxa"/>
            <w:gridSpan w:val="2"/>
          </w:tcPr>
          <w:p w:rsidR="00643555" w:rsidRDefault="00797941">
            <w:pPr>
              <w:rPr>
                <w:b/>
                <w:sz w:val="20"/>
                <w:szCs w:val="20"/>
              </w:rPr>
            </w:pPr>
            <w:r>
              <w:rPr>
                <w:b/>
                <w:sz w:val="20"/>
                <w:szCs w:val="20"/>
              </w:rPr>
              <w:t>Indices and standard form</w:t>
            </w:r>
          </w:p>
        </w:tc>
      </w:tr>
      <w:tr w:rsidR="00643555">
        <w:tc>
          <w:tcPr>
            <w:tcW w:w="724" w:type="dxa"/>
          </w:tcPr>
          <w:p w:rsidR="00643555" w:rsidRDefault="00797941">
            <w:pPr>
              <w:rPr>
                <w:b/>
                <w:i/>
                <w:sz w:val="20"/>
                <w:szCs w:val="20"/>
              </w:rPr>
            </w:pPr>
            <w:r>
              <w:rPr>
                <w:b/>
                <w:i/>
                <w:sz w:val="20"/>
                <w:szCs w:val="20"/>
              </w:rPr>
              <w:t>Grade</w:t>
            </w:r>
          </w:p>
        </w:tc>
        <w:tc>
          <w:tcPr>
            <w:tcW w:w="8598" w:type="dxa"/>
          </w:tcPr>
          <w:p w:rsidR="00643555" w:rsidRDefault="00797941">
            <w:pPr>
              <w:rPr>
                <w:b/>
                <w:sz w:val="20"/>
                <w:szCs w:val="20"/>
              </w:rPr>
            </w:pPr>
            <w:r>
              <w:rPr>
                <w:b/>
                <w:sz w:val="20"/>
                <w:szCs w:val="20"/>
              </w:rPr>
              <w:t>Objective</w:t>
            </w:r>
          </w:p>
        </w:tc>
      </w:tr>
      <w:tr w:rsidR="00643555">
        <w:tc>
          <w:tcPr>
            <w:tcW w:w="724" w:type="dxa"/>
          </w:tcPr>
          <w:p w:rsidR="00643555" w:rsidRDefault="00797941">
            <w:pPr>
              <w:rPr>
                <w:sz w:val="20"/>
                <w:szCs w:val="20"/>
              </w:rPr>
            </w:pPr>
            <w:r>
              <w:rPr>
                <w:sz w:val="20"/>
                <w:szCs w:val="20"/>
              </w:rPr>
              <w:t>6</w:t>
            </w:r>
          </w:p>
        </w:tc>
        <w:tc>
          <w:tcPr>
            <w:tcW w:w="8598" w:type="dxa"/>
          </w:tcPr>
          <w:p w:rsidR="00643555" w:rsidRDefault="00797941">
            <w:pPr>
              <w:rPr>
                <w:sz w:val="20"/>
                <w:szCs w:val="20"/>
              </w:rPr>
            </w:pPr>
            <w:r>
              <w:rPr>
                <w:sz w:val="20"/>
                <w:szCs w:val="20"/>
              </w:rPr>
              <w:t>Estimate powers and roots of any given positive number.</w:t>
            </w:r>
          </w:p>
        </w:tc>
      </w:tr>
      <w:tr w:rsidR="00643555">
        <w:tc>
          <w:tcPr>
            <w:tcW w:w="724" w:type="dxa"/>
          </w:tcPr>
          <w:p w:rsidR="00643555" w:rsidRDefault="00797941">
            <w:pPr>
              <w:rPr>
                <w:sz w:val="20"/>
                <w:szCs w:val="20"/>
              </w:rPr>
            </w:pPr>
            <w:r>
              <w:rPr>
                <w:sz w:val="20"/>
                <w:szCs w:val="20"/>
              </w:rPr>
              <w:t>3-7</w:t>
            </w:r>
          </w:p>
        </w:tc>
        <w:tc>
          <w:tcPr>
            <w:tcW w:w="8598" w:type="dxa"/>
          </w:tcPr>
          <w:p w:rsidR="00643555" w:rsidRDefault="00797941">
            <w:pPr>
              <w:rPr>
                <w:sz w:val="20"/>
                <w:szCs w:val="20"/>
              </w:rPr>
            </w:pPr>
            <w:r>
              <w:rPr>
                <w:sz w:val="20"/>
                <w:szCs w:val="20"/>
              </w:rPr>
              <w:t>Use index notation and index laws for positive, negative and fractional powers.</w:t>
            </w:r>
          </w:p>
        </w:tc>
      </w:tr>
      <w:tr w:rsidR="00643555">
        <w:tc>
          <w:tcPr>
            <w:tcW w:w="724" w:type="dxa"/>
          </w:tcPr>
          <w:p w:rsidR="00643555" w:rsidRDefault="00797941">
            <w:pPr>
              <w:rPr>
                <w:sz w:val="20"/>
                <w:szCs w:val="20"/>
              </w:rPr>
            </w:pPr>
            <w:r>
              <w:rPr>
                <w:sz w:val="20"/>
                <w:szCs w:val="20"/>
              </w:rPr>
              <w:t>4-8</w:t>
            </w:r>
          </w:p>
        </w:tc>
        <w:tc>
          <w:tcPr>
            <w:tcW w:w="8598" w:type="dxa"/>
          </w:tcPr>
          <w:p w:rsidR="00643555" w:rsidRDefault="00797941">
            <w:pPr>
              <w:tabs>
                <w:tab w:val="left" w:pos="1125"/>
              </w:tabs>
              <w:rPr>
                <w:sz w:val="20"/>
                <w:szCs w:val="20"/>
              </w:rPr>
            </w:pPr>
            <w:r>
              <w:rPr>
                <w:sz w:val="20"/>
                <w:szCs w:val="20"/>
              </w:rPr>
              <w:t xml:space="preserve">Add, subtract, multiply and divide numbers given in standard index form. </w:t>
            </w:r>
            <w:r>
              <w:rPr>
                <w:b/>
                <w:sz w:val="20"/>
                <w:szCs w:val="20"/>
              </w:rPr>
              <w:t>(Including fractional indices).</w:t>
            </w:r>
          </w:p>
        </w:tc>
      </w:tr>
      <w:tr w:rsidR="00643555">
        <w:tc>
          <w:tcPr>
            <w:tcW w:w="724" w:type="dxa"/>
          </w:tcPr>
          <w:p w:rsidR="00643555" w:rsidRDefault="00797941">
            <w:pPr>
              <w:rPr>
                <w:sz w:val="20"/>
                <w:szCs w:val="20"/>
              </w:rPr>
            </w:pPr>
            <w:r>
              <w:rPr>
                <w:sz w:val="20"/>
                <w:szCs w:val="20"/>
              </w:rPr>
              <w:t>3</w:t>
            </w:r>
          </w:p>
        </w:tc>
        <w:tc>
          <w:tcPr>
            <w:tcW w:w="8598" w:type="dxa"/>
          </w:tcPr>
          <w:p w:rsidR="00643555" w:rsidRDefault="00797941">
            <w:pPr>
              <w:rPr>
                <w:sz w:val="20"/>
                <w:szCs w:val="20"/>
              </w:rPr>
            </w:pPr>
            <w:r>
              <w:rPr>
                <w:sz w:val="20"/>
                <w:szCs w:val="20"/>
              </w:rPr>
              <w:t>Write a number in standard form or write a standard form number as an ordinary number.</w:t>
            </w:r>
          </w:p>
        </w:tc>
      </w:tr>
      <w:tr w:rsidR="00643555">
        <w:tc>
          <w:tcPr>
            <w:tcW w:w="724" w:type="dxa"/>
          </w:tcPr>
          <w:p w:rsidR="00643555" w:rsidRDefault="00797941">
            <w:pPr>
              <w:rPr>
                <w:sz w:val="20"/>
                <w:szCs w:val="20"/>
              </w:rPr>
            </w:pPr>
            <w:r>
              <w:rPr>
                <w:sz w:val="20"/>
                <w:szCs w:val="20"/>
              </w:rPr>
              <w:t>5</w:t>
            </w:r>
          </w:p>
        </w:tc>
        <w:tc>
          <w:tcPr>
            <w:tcW w:w="8598" w:type="dxa"/>
          </w:tcPr>
          <w:p w:rsidR="00643555" w:rsidRDefault="00797941">
            <w:pPr>
              <w:rPr>
                <w:sz w:val="20"/>
                <w:szCs w:val="20"/>
              </w:rPr>
            </w:pPr>
            <w:r>
              <w:rPr>
                <w:bCs/>
                <w:sz w:val="20"/>
                <w:szCs w:val="20"/>
              </w:rPr>
              <w:t>Add, subtract, multiply and divide using standard form numbers.</w:t>
            </w:r>
          </w:p>
        </w:tc>
      </w:tr>
    </w:tbl>
    <w:p w:rsidR="00643555" w:rsidRDefault="00643555"/>
    <w:tbl>
      <w:tblPr>
        <w:tblStyle w:val="TableGrid"/>
        <w:tblW w:w="9322" w:type="dxa"/>
        <w:tblLook w:val="04A0" w:firstRow="1" w:lastRow="0" w:firstColumn="1" w:lastColumn="0" w:noHBand="0" w:noVBand="1"/>
      </w:tblPr>
      <w:tblGrid>
        <w:gridCol w:w="772"/>
        <w:gridCol w:w="8550"/>
      </w:tblGrid>
      <w:tr w:rsidR="00643555">
        <w:tc>
          <w:tcPr>
            <w:tcW w:w="9322" w:type="dxa"/>
            <w:gridSpan w:val="2"/>
          </w:tcPr>
          <w:p w:rsidR="00643555" w:rsidRDefault="00797941">
            <w:pPr>
              <w:rPr>
                <w:b/>
              </w:rPr>
            </w:pPr>
            <w:r>
              <w:rPr>
                <w:b/>
              </w:rPr>
              <w:t xml:space="preserve">Pythagoras and Trigonometry </w:t>
            </w:r>
          </w:p>
        </w:tc>
      </w:tr>
      <w:tr w:rsidR="00643555">
        <w:tc>
          <w:tcPr>
            <w:tcW w:w="772" w:type="dxa"/>
          </w:tcPr>
          <w:p w:rsidR="00643555" w:rsidRDefault="00797941">
            <w:pPr>
              <w:rPr>
                <w:b/>
              </w:rPr>
            </w:pPr>
            <w:r>
              <w:rPr>
                <w:b/>
              </w:rPr>
              <w:t>Grade</w:t>
            </w:r>
          </w:p>
        </w:tc>
        <w:tc>
          <w:tcPr>
            <w:tcW w:w="8550" w:type="dxa"/>
          </w:tcPr>
          <w:p w:rsidR="00643555" w:rsidRDefault="00797941">
            <w:pPr>
              <w:rPr>
                <w:b/>
              </w:rPr>
            </w:pPr>
            <w:r>
              <w:rPr>
                <w:b/>
              </w:rPr>
              <w:t>Objective</w:t>
            </w:r>
          </w:p>
        </w:tc>
      </w:tr>
      <w:tr w:rsidR="00643555">
        <w:tc>
          <w:tcPr>
            <w:tcW w:w="772" w:type="dxa"/>
          </w:tcPr>
          <w:p w:rsidR="00643555" w:rsidRDefault="00797941">
            <w:pPr>
              <w:rPr>
                <w:b/>
              </w:rPr>
            </w:pPr>
            <w:r>
              <w:rPr>
                <w:b/>
              </w:rPr>
              <w:t>4</w:t>
            </w:r>
          </w:p>
        </w:tc>
        <w:tc>
          <w:tcPr>
            <w:tcW w:w="8550" w:type="dxa"/>
          </w:tcPr>
          <w:p w:rsidR="00643555" w:rsidRDefault="00797941">
            <w:pPr>
              <w:tabs>
                <w:tab w:val="left" w:pos="1125"/>
              </w:tabs>
            </w:pPr>
            <w:r>
              <w:t>Find the length of sides in a triangle using Pythagoras theorem in 2d.</w:t>
            </w:r>
          </w:p>
        </w:tc>
      </w:tr>
      <w:tr w:rsidR="00643555">
        <w:trPr>
          <w:trHeight w:val="132"/>
        </w:trPr>
        <w:tc>
          <w:tcPr>
            <w:tcW w:w="772" w:type="dxa"/>
          </w:tcPr>
          <w:p w:rsidR="00643555" w:rsidRDefault="00797941">
            <w:pPr>
              <w:rPr>
                <w:b/>
              </w:rPr>
            </w:pPr>
            <w:r>
              <w:rPr>
                <w:b/>
              </w:rPr>
              <w:t>5</w:t>
            </w:r>
          </w:p>
        </w:tc>
        <w:tc>
          <w:tcPr>
            <w:tcW w:w="8550" w:type="dxa"/>
          </w:tcPr>
          <w:p w:rsidR="00643555" w:rsidRDefault="00797941">
            <w:r>
              <w:rPr>
                <w:rFonts w:cs="Myriad Pro"/>
                <w:color w:val="000000"/>
              </w:rPr>
              <w:t>Know and use trigonometric ratios applying them to solve problems.</w:t>
            </w:r>
          </w:p>
        </w:tc>
      </w:tr>
    </w:tbl>
    <w:p w:rsidR="00643555" w:rsidRDefault="00643555">
      <w:pPr>
        <w:rPr>
          <w:b/>
          <w:u w:val="single"/>
        </w:rPr>
      </w:pPr>
    </w:p>
    <w:tbl>
      <w:tblPr>
        <w:tblStyle w:val="TableGrid"/>
        <w:tblW w:w="9322" w:type="dxa"/>
        <w:tblLook w:val="04A0" w:firstRow="1" w:lastRow="0" w:firstColumn="1" w:lastColumn="0" w:noHBand="0" w:noVBand="1"/>
      </w:tblPr>
      <w:tblGrid>
        <w:gridCol w:w="772"/>
        <w:gridCol w:w="8550"/>
      </w:tblGrid>
      <w:tr w:rsidR="00643555">
        <w:tc>
          <w:tcPr>
            <w:tcW w:w="9322" w:type="dxa"/>
            <w:gridSpan w:val="2"/>
          </w:tcPr>
          <w:p w:rsidR="00643555" w:rsidRDefault="00797941">
            <w:pPr>
              <w:rPr>
                <w:b/>
              </w:rPr>
            </w:pPr>
            <w:r>
              <w:rPr>
                <w:b/>
              </w:rPr>
              <w:t>Transformations</w:t>
            </w:r>
          </w:p>
        </w:tc>
      </w:tr>
      <w:tr w:rsidR="00643555">
        <w:tc>
          <w:tcPr>
            <w:tcW w:w="772" w:type="dxa"/>
          </w:tcPr>
          <w:p w:rsidR="00643555" w:rsidRDefault="00797941">
            <w:pPr>
              <w:rPr>
                <w:b/>
              </w:rPr>
            </w:pPr>
            <w:r>
              <w:rPr>
                <w:b/>
              </w:rPr>
              <w:t>Grade</w:t>
            </w:r>
          </w:p>
        </w:tc>
        <w:tc>
          <w:tcPr>
            <w:tcW w:w="8550" w:type="dxa"/>
          </w:tcPr>
          <w:p w:rsidR="00643555" w:rsidRDefault="00797941">
            <w:pPr>
              <w:rPr>
                <w:b/>
              </w:rPr>
            </w:pPr>
            <w:r>
              <w:rPr>
                <w:b/>
              </w:rPr>
              <w:t>Objective</w:t>
            </w:r>
          </w:p>
        </w:tc>
      </w:tr>
      <w:tr w:rsidR="00643555">
        <w:trPr>
          <w:trHeight w:val="132"/>
        </w:trPr>
        <w:tc>
          <w:tcPr>
            <w:tcW w:w="772" w:type="dxa"/>
          </w:tcPr>
          <w:p w:rsidR="00643555" w:rsidRDefault="00797941">
            <w:pPr>
              <w:rPr>
                <w:b/>
              </w:rPr>
            </w:pPr>
            <w:r>
              <w:rPr>
                <w:b/>
              </w:rPr>
              <w:t xml:space="preserve">3-4 </w:t>
            </w:r>
          </w:p>
        </w:tc>
        <w:tc>
          <w:tcPr>
            <w:tcW w:w="8550" w:type="dxa"/>
          </w:tcPr>
          <w:p w:rsidR="00643555" w:rsidRDefault="00797941">
            <w:r>
              <w:t>Identify, describe and construct congruent and similar shapes, including on</w:t>
            </w:r>
          </w:p>
          <w:p w:rsidR="00643555" w:rsidRDefault="00797941">
            <w:r>
              <w:t>coordinate axes, by considering rotation, reflection, translation and</w:t>
            </w:r>
          </w:p>
          <w:p w:rsidR="00643555" w:rsidRDefault="00797941">
            <w:r>
              <w:t>enlargement (including fractional and negative scale factors)</w:t>
            </w:r>
          </w:p>
        </w:tc>
      </w:tr>
      <w:tr w:rsidR="00643555">
        <w:trPr>
          <w:trHeight w:val="132"/>
        </w:trPr>
        <w:tc>
          <w:tcPr>
            <w:tcW w:w="772" w:type="dxa"/>
          </w:tcPr>
          <w:p w:rsidR="00643555" w:rsidRDefault="00797941">
            <w:pPr>
              <w:rPr>
                <w:b/>
              </w:rPr>
            </w:pPr>
            <w:r>
              <w:rPr>
                <w:b/>
              </w:rPr>
              <w:t>6</w:t>
            </w:r>
          </w:p>
        </w:tc>
        <w:tc>
          <w:tcPr>
            <w:tcW w:w="8550" w:type="dxa"/>
          </w:tcPr>
          <w:p w:rsidR="00643555" w:rsidRDefault="00797941">
            <w:r>
              <w:t xml:space="preserve">Describe the changes achieved by combinations of rotations, reflections and translations. </w:t>
            </w:r>
          </w:p>
        </w:tc>
      </w:tr>
    </w:tbl>
    <w:p w:rsidR="00643555" w:rsidRDefault="00643555">
      <w:pPr>
        <w:rPr>
          <w:b/>
          <w:sz w:val="32"/>
          <w:szCs w:val="32"/>
          <w:u w:val="single"/>
        </w:rPr>
      </w:pPr>
    </w:p>
    <w:p w:rsidR="00643555" w:rsidRDefault="00643555">
      <w:pPr>
        <w:rPr>
          <w:b/>
          <w:sz w:val="32"/>
          <w:szCs w:val="32"/>
          <w:u w:val="single"/>
        </w:rPr>
      </w:pPr>
    </w:p>
    <w:sectPr w:rsidR="006435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F1" w:rsidRDefault="00A46BF1">
      <w:pPr>
        <w:spacing w:after="0" w:line="240" w:lineRule="auto"/>
      </w:pPr>
      <w:r>
        <w:separator/>
      </w:r>
    </w:p>
  </w:endnote>
  <w:endnote w:type="continuationSeparator" w:id="0">
    <w:p w:rsidR="00A46BF1" w:rsidRDefault="00A4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55" w:rsidRDefault="00797941">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-785495</wp:posOffset>
              </wp:positionH>
              <wp:positionV relativeFrom="paragraph">
                <wp:posOffset>39370</wp:posOffset>
              </wp:positionV>
              <wp:extent cx="5934710" cy="274320"/>
              <wp:effectExtent l="0" t="0" r="8890" b="0"/>
              <wp:wrapTopAndBottom/>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2038227893"/>
                            <w:dataBinding w:prefixMappings="xmlns:ns0='http://schemas.microsoft.com/office/2006/coverPageProps'" w:xpath="/ns0:CoverPageProperties[1]/ns0:CompanyAddress[1]" w:storeItemID="{55AF091B-3C7A-41E3-B477-F2FDAA23CFDA}"/>
                            <w:text w:multiLine="1"/>
                          </w:sdtPr>
                          <w:sdtEndPr/>
                          <w:sdtContent>
                            <w:p w:rsidR="00643555" w:rsidRDefault="00797941">
                              <w:pPr>
                                <w:pStyle w:val="Footer"/>
                                <w:jc w:val="right"/>
                                <w:rPr>
                                  <w:color w:val="FFFFFF" w:themeColor="background1"/>
                                </w:rPr>
                              </w:pPr>
                              <w:r>
                                <w:rPr>
                                  <w:color w:val="FFFFFF" w:themeColor="background1"/>
                                  <w:spacing w:val="60"/>
                                </w:rPr>
                                <w:t>Glossopdale maths department</w:t>
                              </w:r>
                              <w:r>
                                <w:rPr>
                                  <w:color w:val="FFFFFF" w:themeColor="background1"/>
                                  <w:spacing w:val="60"/>
                                </w:rPr>
                                <w:br/>
                              </w:r>
                            </w:p>
                          </w:sdtContent>
                        </w:sdt>
                      </w:txbxContent>
                    </wps:txbx>
                    <wps:bodyPr rot="0" vert="horz" wrap="square" lIns="91440" tIns="45720" rIns="91440" bIns="45720" anchor="t" anchorCtr="0" upright="1">
                      <a:noAutofit/>
                    </wps:bodyPr>
                  </wps:wsp>
                </a:graphicData>
              </a:graphic>
            </wp:anchor>
          </w:drawing>
        </mc:Choice>
        <mc:Fallback>
          <w:pict>
            <v:rect id="Rectangle 12" o:spid="_x0000_s1030" style="position:absolute;margin-left:-61.85pt;margin-top:3.1pt;width:467.3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" fillcolor="#943634 [2405]" stroked="f" strokecolor="#943634 [2405]">
              <v:textbox>
                <w:txbxContent>
                  <w:sdt>
                    <w:sdtPr>
                      <w:rPr>
                        <w:color w:val="FFFFFF" w:themeColor="background1"/>
                        <w:spacing w:val="60"/>
                      </w:rPr>
                      <w:alias w:val="Address"/>
                      <w:id w:val="2038227893"/>
                      <w:dataBinding w:prefixMappings="xmlns:ns0='http://schemas.microsoft.com/office/2006/coverPageProps'" w:xpath="/ns0:CoverPageProperties[1]/ns0:CompanyAddress[1]" w:storeItemID="{55AF091B-3C7A-41E3-B477-F2FDAA23CFDA}"/>
                      <w:text w:multiLine="1"/>
                    </w:sdtPr>
                    <w:sdtEndPr/>
                    <w:sdtContent>
                      <w:p w:rsidR="00643555" w:rsidRDefault="00797941">
                        <w:pPr>
                          <w:pStyle w:val="Footer"/>
                          <w:jc w:val="right"/>
                          <w:rPr>
                            <w:color w:val="FFFFFF" w:themeColor="background1"/>
                          </w:rPr>
                        </w:pPr>
                        <w:r>
                          <w:rPr>
                            <w:color w:val="FFFFFF" w:themeColor="background1"/>
                            <w:spacing w:val="60"/>
                          </w:rPr>
                          <w:t>Glossopdale maths department</w:t>
                        </w:r>
                        <w:r>
                          <w:rPr>
                            <w:color w:val="FFFFFF" w:themeColor="background1"/>
                            <w:spacing w:val="60"/>
                          </w:rPr>
                          <w:br/>
                        </w:r>
                      </w:p>
                    </w:sdtContent>
                  </w:sdt>
                </w:txbxContent>
              </v:textbox>
              <w10:wrap type="topAndBottom"/>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5176520</wp:posOffset>
              </wp:positionH>
              <wp:positionV relativeFrom="paragraph">
                <wp:posOffset>39370</wp:posOffset>
              </wp:positionV>
              <wp:extent cx="1334770" cy="274320"/>
              <wp:effectExtent l="0" t="0" r="0" b="0"/>
              <wp:wrapTopAndBottom/>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55" w:rsidRDefault="0079794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7077C" w:rsidRPr="0007077C">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a:graphicData>
              </a:graphic>
            </wp:anchor>
          </w:drawing>
        </mc:Choice>
        <mc:Fallback>
          <w:pict>
            <v:rect id="Rectangle 13" o:spid="_x0000_s1031" style="position:absolute;margin-left:407.6pt;margin-top:3.1pt;width:105.1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" fillcolor="#943634 [2405]" stroked="f">
              <v:textbox>
                <w:txbxContent>
                  <w:p w:rsidR="00643555" w:rsidRDefault="0079794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7077C" w:rsidRPr="0007077C">
                      <w:rPr>
                        <w:noProof/>
                        <w:color w:val="FFFFFF" w:themeColor="background1"/>
                      </w:rPr>
                      <w:t>1</w:t>
                    </w:r>
                    <w:r>
                      <w:rPr>
                        <w:noProof/>
                        <w:color w:val="FFFFFF" w:themeColor="background1"/>
                      </w:rPr>
                      <w:fldChar w:fldCharType="end"/>
                    </w: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-819150</wp:posOffset>
              </wp:positionH>
              <wp:positionV relativeFrom="paragraph">
                <wp:posOffset>5715</wp:posOffset>
              </wp:positionV>
              <wp:extent cx="7366635" cy="347345"/>
              <wp:effectExtent l="0" t="0" r="24765" b="14605"/>
              <wp:wrapTopAndBottom/>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A3740E7" id="Rectangle 14" o:spid="_x0000_s1026" style="position:absolute;margin-left:-64.5pt;margin-top:.45pt;width:580.0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" filled="f">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F1" w:rsidRDefault="00A46BF1">
      <w:pPr>
        <w:spacing w:after="0" w:line="240" w:lineRule="auto"/>
      </w:pPr>
      <w:r>
        <w:separator/>
      </w:r>
    </w:p>
  </w:footnote>
  <w:footnote w:type="continuationSeparator" w:id="0">
    <w:p w:rsidR="00A46BF1" w:rsidRDefault="00A4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55" w:rsidRDefault="00797941">
    <w:pPr>
      <w:pStyle w:val="Header"/>
    </w:pPr>
    <w:r>
      <w:rPr>
        <w:noProof/>
        <w:color w:val="365F91" w:themeColor="accent1" w:themeShade="BF"/>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10154127" cy="530225"/>
              <wp:effectExtent l="0" t="0" r="0" b="222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4127" cy="530225"/>
                        <a:chOff x="330" y="308"/>
                        <a:chExt cx="16426" cy="835"/>
                      </a:xfrm>
                    </wpg:grpSpPr>
                    <wps:wsp>
                      <wps:cNvPr id="6" name="Rectangle 8"/>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43555" w:rsidRDefault="00797941">
                            <w:pPr>
                              <w:pStyle w:val="Header"/>
                              <w:jc w:val="center"/>
                              <w:rPr>
                                <w:color w:val="FFFFFF" w:themeColor="background1"/>
                                <w:sz w:val="28"/>
                                <w:szCs w:val="28"/>
                              </w:rPr>
                            </w:pPr>
                            <w:r>
                              <w:rPr>
                                <w:color w:val="FFFFFF" w:themeColor="background1"/>
                                <w:sz w:val="28"/>
                                <w:szCs w:val="28"/>
                              </w:rPr>
                              <w:t>Year 9 Higher</w:t>
                            </w:r>
                          </w:p>
                        </w:txbxContent>
                      </wps:txbx>
                      <wps:bodyPr rot="0" vert="horz" wrap="square" lIns="91440" tIns="45720" rIns="91440" bIns="45720" anchor="ctr" anchorCtr="0" upright="1">
                        <a:noAutofit/>
                      </wps:bodyPr>
                    </wps:wsp>
                    <wps:wsp>
                      <wps:cNvPr id="7" name="Rectangle 9"/>
                      <wps:cNvSpPr>
                        <a:spLocks noChangeArrowheads="1"/>
                      </wps:cNvSpPr>
                      <wps:spPr bwMode="auto">
                        <a:xfrm>
                          <a:off x="9905" y="308"/>
                          <a:ext cx="6851"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141897530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555" w:rsidRDefault="0054343D">
                                <w:pPr>
                                  <w:pStyle w:val="Header"/>
                                  <w:jc w:val="center"/>
                                  <w:rPr>
                                    <w:color w:val="FFFFFF" w:themeColor="background1"/>
                                    <w:sz w:val="36"/>
                                    <w:szCs w:val="36"/>
                                  </w:rPr>
                                </w:pPr>
                                <w:r>
                                  <w:rPr>
                                    <w:color w:val="FFFFFF" w:themeColor="background1"/>
                                    <w:sz w:val="36"/>
                                    <w:szCs w:val="36"/>
                                    <w:lang w:val="en-US"/>
                                  </w:rPr>
                                  <w:t>2018/2019</w:t>
                                </w:r>
                              </w:p>
                            </w:sdtContent>
                          </w:sdt>
                        </w:txbxContent>
                      </wps:txbx>
                      <wps:bodyPr rot="0" vert="horz" wrap="square" lIns="91440" tIns="45720" rIns="91440" bIns="45720" anchor="ctr" anchorCtr="0" upright="1">
                        <a:noAutofit/>
                      </wps:bodyPr>
                    </wps:wsp>
                    <wps:wsp>
                      <wps:cNvPr id="8" name="Rectangle 10"/>
                      <wps:cNvSpPr>
                        <a:spLocks noChangeArrowheads="1"/>
                      </wps:cNvSpPr>
                      <wps:spPr bwMode="auto">
                        <a:xfrm>
                          <a:off x="330" y="308"/>
                          <a:ext cx="9507"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0;width:799.55pt;height:41.75pt;z-index:251658240;mso-position-horizontal:center;mso-position-horizontal-relative:page;mso-position-vertical:center;mso-position-vertical-relative:top-margin-area" coordorigin="330,308" coordsize="1642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" o:allowincell="f">
              <v:rect id="Rectangle 8"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" fillcolor="#e36c0a [2409]" stroked="f" strokecolor="white [3212]" strokeweight="1.5pt">
                <v:textbox>
                  <w:txbxContent>
                    <w:p w:rsidR="00643555" w:rsidRDefault="00797941">
                      <w:pPr>
                        <w:pStyle w:val="Header"/>
                        <w:jc w:val="center"/>
                        <w:rPr>
                          <w:color w:val="FFFFFF" w:themeColor="background1"/>
                          <w:sz w:val="28"/>
                          <w:szCs w:val="28"/>
                        </w:rPr>
                      </w:pPr>
                      <w:r>
                        <w:rPr>
                          <w:color w:val="FFFFFF" w:themeColor="background1"/>
                          <w:sz w:val="28"/>
                          <w:szCs w:val="28"/>
                        </w:rPr>
                        <w:t>Year 9 Higher</w:t>
                      </w:r>
                    </w:p>
                  </w:txbxContent>
                </v:textbox>
              </v:rect>
              <v:rect id="Rectangle 9" o:spid="_x0000_s1028" style="position:absolute;left:9905;top:308;width:685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141897530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555" w:rsidRDefault="0054343D">
                          <w:pPr>
                            <w:pStyle w:val="Header"/>
                            <w:jc w:val="center"/>
                            <w:rPr>
                              <w:color w:val="FFFFFF" w:themeColor="background1"/>
                              <w:sz w:val="36"/>
                              <w:szCs w:val="36"/>
                            </w:rPr>
                          </w:pPr>
                          <w:r>
                            <w:rPr>
                              <w:color w:val="FFFFFF" w:themeColor="background1"/>
                              <w:sz w:val="36"/>
                              <w:szCs w:val="36"/>
                              <w:lang w:val="en-US"/>
                            </w:rPr>
                            <w:t>2018/2019</w:t>
                          </w:r>
                        </w:p>
                      </w:sdtContent>
                    </w:sdt>
                  </w:txbxContent>
                </v:textbox>
              </v:rect>
              <v:rect id="Rectangle 10" o:spid="_x0000_s1029" style="position:absolute;left:330;top:308;width:9507;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878"/>
    <w:multiLevelType w:val="hybridMultilevel"/>
    <w:tmpl w:val="593A9048"/>
    <w:lvl w:ilvl="0" w:tplc="B0E493EE">
      <w:start w:val="1"/>
      <w:numFmt w:val="bullet"/>
      <w:lvlText w:val=""/>
      <w:lvlJc w:val="left"/>
      <w:pPr>
        <w:tabs>
          <w:tab w:val="num" w:pos="720"/>
        </w:tabs>
        <w:ind w:left="720" w:hanging="360"/>
      </w:pPr>
      <w:rPr>
        <w:rFonts w:ascii="Wingdings" w:hAnsi="Wingdings" w:hint="default"/>
      </w:rPr>
    </w:lvl>
    <w:lvl w:ilvl="1" w:tplc="B28AF388" w:tentative="1">
      <w:start w:val="1"/>
      <w:numFmt w:val="bullet"/>
      <w:lvlText w:val=""/>
      <w:lvlJc w:val="left"/>
      <w:pPr>
        <w:tabs>
          <w:tab w:val="num" w:pos="1440"/>
        </w:tabs>
        <w:ind w:left="1440" w:hanging="360"/>
      </w:pPr>
      <w:rPr>
        <w:rFonts w:ascii="Wingdings" w:hAnsi="Wingdings" w:hint="default"/>
      </w:rPr>
    </w:lvl>
    <w:lvl w:ilvl="2" w:tplc="3722655E" w:tentative="1">
      <w:start w:val="1"/>
      <w:numFmt w:val="bullet"/>
      <w:lvlText w:val=""/>
      <w:lvlJc w:val="left"/>
      <w:pPr>
        <w:tabs>
          <w:tab w:val="num" w:pos="2160"/>
        </w:tabs>
        <w:ind w:left="2160" w:hanging="360"/>
      </w:pPr>
      <w:rPr>
        <w:rFonts w:ascii="Wingdings" w:hAnsi="Wingdings" w:hint="default"/>
      </w:rPr>
    </w:lvl>
    <w:lvl w:ilvl="3" w:tplc="43C08FE2" w:tentative="1">
      <w:start w:val="1"/>
      <w:numFmt w:val="bullet"/>
      <w:lvlText w:val=""/>
      <w:lvlJc w:val="left"/>
      <w:pPr>
        <w:tabs>
          <w:tab w:val="num" w:pos="2880"/>
        </w:tabs>
        <w:ind w:left="2880" w:hanging="360"/>
      </w:pPr>
      <w:rPr>
        <w:rFonts w:ascii="Wingdings" w:hAnsi="Wingdings" w:hint="default"/>
      </w:rPr>
    </w:lvl>
    <w:lvl w:ilvl="4" w:tplc="65CEED00" w:tentative="1">
      <w:start w:val="1"/>
      <w:numFmt w:val="bullet"/>
      <w:lvlText w:val=""/>
      <w:lvlJc w:val="left"/>
      <w:pPr>
        <w:tabs>
          <w:tab w:val="num" w:pos="3600"/>
        </w:tabs>
        <w:ind w:left="3600" w:hanging="360"/>
      </w:pPr>
      <w:rPr>
        <w:rFonts w:ascii="Wingdings" w:hAnsi="Wingdings" w:hint="default"/>
      </w:rPr>
    </w:lvl>
    <w:lvl w:ilvl="5" w:tplc="D7C8D4BA" w:tentative="1">
      <w:start w:val="1"/>
      <w:numFmt w:val="bullet"/>
      <w:lvlText w:val=""/>
      <w:lvlJc w:val="left"/>
      <w:pPr>
        <w:tabs>
          <w:tab w:val="num" w:pos="4320"/>
        </w:tabs>
        <w:ind w:left="4320" w:hanging="360"/>
      </w:pPr>
      <w:rPr>
        <w:rFonts w:ascii="Wingdings" w:hAnsi="Wingdings" w:hint="default"/>
      </w:rPr>
    </w:lvl>
    <w:lvl w:ilvl="6" w:tplc="6C08DEFA" w:tentative="1">
      <w:start w:val="1"/>
      <w:numFmt w:val="bullet"/>
      <w:lvlText w:val=""/>
      <w:lvlJc w:val="left"/>
      <w:pPr>
        <w:tabs>
          <w:tab w:val="num" w:pos="5040"/>
        </w:tabs>
        <w:ind w:left="5040" w:hanging="360"/>
      </w:pPr>
      <w:rPr>
        <w:rFonts w:ascii="Wingdings" w:hAnsi="Wingdings" w:hint="default"/>
      </w:rPr>
    </w:lvl>
    <w:lvl w:ilvl="7" w:tplc="BBB82AA4" w:tentative="1">
      <w:start w:val="1"/>
      <w:numFmt w:val="bullet"/>
      <w:lvlText w:val=""/>
      <w:lvlJc w:val="left"/>
      <w:pPr>
        <w:tabs>
          <w:tab w:val="num" w:pos="5760"/>
        </w:tabs>
        <w:ind w:left="5760" w:hanging="360"/>
      </w:pPr>
      <w:rPr>
        <w:rFonts w:ascii="Wingdings" w:hAnsi="Wingdings" w:hint="default"/>
      </w:rPr>
    </w:lvl>
    <w:lvl w:ilvl="8" w:tplc="47A862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12EC8"/>
    <w:multiLevelType w:val="hybridMultilevel"/>
    <w:tmpl w:val="BC940BEC"/>
    <w:lvl w:ilvl="0" w:tplc="CE1C8B1C">
      <w:start w:val="1"/>
      <w:numFmt w:val="bullet"/>
      <w:lvlText w:val=""/>
      <w:lvlJc w:val="left"/>
      <w:pPr>
        <w:tabs>
          <w:tab w:val="num" w:pos="720"/>
        </w:tabs>
        <w:ind w:left="720" w:hanging="360"/>
      </w:pPr>
      <w:rPr>
        <w:rFonts w:ascii="Wingdings" w:hAnsi="Wingdings" w:hint="default"/>
      </w:rPr>
    </w:lvl>
    <w:lvl w:ilvl="1" w:tplc="34980E2A" w:tentative="1">
      <w:start w:val="1"/>
      <w:numFmt w:val="bullet"/>
      <w:lvlText w:val=""/>
      <w:lvlJc w:val="left"/>
      <w:pPr>
        <w:tabs>
          <w:tab w:val="num" w:pos="1440"/>
        </w:tabs>
        <w:ind w:left="1440" w:hanging="360"/>
      </w:pPr>
      <w:rPr>
        <w:rFonts w:ascii="Wingdings" w:hAnsi="Wingdings" w:hint="default"/>
      </w:rPr>
    </w:lvl>
    <w:lvl w:ilvl="2" w:tplc="B838D50E" w:tentative="1">
      <w:start w:val="1"/>
      <w:numFmt w:val="bullet"/>
      <w:lvlText w:val=""/>
      <w:lvlJc w:val="left"/>
      <w:pPr>
        <w:tabs>
          <w:tab w:val="num" w:pos="2160"/>
        </w:tabs>
        <w:ind w:left="2160" w:hanging="360"/>
      </w:pPr>
      <w:rPr>
        <w:rFonts w:ascii="Wingdings" w:hAnsi="Wingdings" w:hint="default"/>
      </w:rPr>
    </w:lvl>
    <w:lvl w:ilvl="3" w:tplc="2B909F14" w:tentative="1">
      <w:start w:val="1"/>
      <w:numFmt w:val="bullet"/>
      <w:lvlText w:val=""/>
      <w:lvlJc w:val="left"/>
      <w:pPr>
        <w:tabs>
          <w:tab w:val="num" w:pos="2880"/>
        </w:tabs>
        <w:ind w:left="2880" w:hanging="360"/>
      </w:pPr>
      <w:rPr>
        <w:rFonts w:ascii="Wingdings" w:hAnsi="Wingdings" w:hint="default"/>
      </w:rPr>
    </w:lvl>
    <w:lvl w:ilvl="4" w:tplc="44200F9E" w:tentative="1">
      <w:start w:val="1"/>
      <w:numFmt w:val="bullet"/>
      <w:lvlText w:val=""/>
      <w:lvlJc w:val="left"/>
      <w:pPr>
        <w:tabs>
          <w:tab w:val="num" w:pos="3600"/>
        </w:tabs>
        <w:ind w:left="3600" w:hanging="360"/>
      </w:pPr>
      <w:rPr>
        <w:rFonts w:ascii="Wingdings" w:hAnsi="Wingdings" w:hint="default"/>
      </w:rPr>
    </w:lvl>
    <w:lvl w:ilvl="5" w:tplc="98CAE8C2" w:tentative="1">
      <w:start w:val="1"/>
      <w:numFmt w:val="bullet"/>
      <w:lvlText w:val=""/>
      <w:lvlJc w:val="left"/>
      <w:pPr>
        <w:tabs>
          <w:tab w:val="num" w:pos="4320"/>
        </w:tabs>
        <w:ind w:left="4320" w:hanging="360"/>
      </w:pPr>
      <w:rPr>
        <w:rFonts w:ascii="Wingdings" w:hAnsi="Wingdings" w:hint="default"/>
      </w:rPr>
    </w:lvl>
    <w:lvl w:ilvl="6" w:tplc="F7B0B914" w:tentative="1">
      <w:start w:val="1"/>
      <w:numFmt w:val="bullet"/>
      <w:lvlText w:val=""/>
      <w:lvlJc w:val="left"/>
      <w:pPr>
        <w:tabs>
          <w:tab w:val="num" w:pos="5040"/>
        </w:tabs>
        <w:ind w:left="5040" w:hanging="360"/>
      </w:pPr>
      <w:rPr>
        <w:rFonts w:ascii="Wingdings" w:hAnsi="Wingdings" w:hint="default"/>
      </w:rPr>
    </w:lvl>
    <w:lvl w:ilvl="7" w:tplc="D0E46240" w:tentative="1">
      <w:start w:val="1"/>
      <w:numFmt w:val="bullet"/>
      <w:lvlText w:val=""/>
      <w:lvlJc w:val="left"/>
      <w:pPr>
        <w:tabs>
          <w:tab w:val="num" w:pos="5760"/>
        </w:tabs>
        <w:ind w:left="5760" w:hanging="360"/>
      </w:pPr>
      <w:rPr>
        <w:rFonts w:ascii="Wingdings" w:hAnsi="Wingdings" w:hint="default"/>
      </w:rPr>
    </w:lvl>
    <w:lvl w:ilvl="8" w:tplc="939EB8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927BF"/>
    <w:multiLevelType w:val="hybridMultilevel"/>
    <w:tmpl w:val="B8BA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558A9"/>
    <w:multiLevelType w:val="hybridMultilevel"/>
    <w:tmpl w:val="1856F58A"/>
    <w:lvl w:ilvl="0" w:tplc="30F0CD1E">
      <w:start w:val="1"/>
      <w:numFmt w:val="bullet"/>
      <w:lvlText w:val=""/>
      <w:lvlJc w:val="left"/>
      <w:pPr>
        <w:tabs>
          <w:tab w:val="num" w:pos="720"/>
        </w:tabs>
        <w:ind w:left="720" w:hanging="360"/>
      </w:pPr>
      <w:rPr>
        <w:rFonts w:ascii="Wingdings" w:hAnsi="Wingdings" w:hint="default"/>
      </w:rPr>
    </w:lvl>
    <w:lvl w:ilvl="1" w:tplc="A2647BC2" w:tentative="1">
      <w:start w:val="1"/>
      <w:numFmt w:val="bullet"/>
      <w:lvlText w:val=""/>
      <w:lvlJc w:val="left"/>
      <w:pPr>
        <w:tabs>
          <w:tab w:val="num" w:pos="1440"/>
        </w:tabs>
        <w:ind w:left="1440" w:hanging="360"/>
      </w:pPr>
      <w:rPr>
        <w:rFonts w:ascii="Wingdings" w:hAnsi="Wingdings" w:hint="default"/>
      </w:rPr>
    </w:lvl>
    <w:lvl w:ilvl="2" w:tplc="39303F58" w:tentative="1">
      <w:start w:val="1"/>
      <w:numFmt w:val="bullet"/>
      <w:lvlText w:val=""/>
      <w:lvlJc w:val="left"/>
      <w:pPr>
        <w:tabs>
          <w:tab w:val="num" w:pos="2160"/>
        </w:tabs>
        <w:ind w:left="2160" w:hanging="360"/>
      </w:pPr>
      <w:rPr>
        <w:rFonts w:ascii="Wingdings" w:hAnsi="Wingdings" w:hint="default"/>
      </w:rPr>
    </w:lvl>
    <w:lvl w:ilvl="3" w:tplc="5FCA61A4" w:tentative="1">
      <w:start w:val="1"/>
      <w:numFmt w:val="bullet"/>
      <w:lvlText w:val=""/>
      <w:lvlJc w:val="left"/>
      <w:pPr>
        <w:tabs>
          <w:tab w:val="num" w:pos="2880"/>
        </w:tabs>
        <w:ind w:left="2880" w:hanging="360"/>
      </w:pPr>
      <w:rPr>
        <w:rFonts w:ascii="Wingdings" w:hAnsi="Wingdings" w:hint="default"/>
      </w:rPr>
    </w:lvl>
    <w:lvl w:ilvl="4" w:tplc="6B647274" w:tentative="1">
      <w:start w:val="1"/>
      <w:numFmt w:val="bullet"/>
      <w:lvlText w:val=""/>
      <w:lvlJc w:val="left"/>
      <w:pPr>
        <w:tabs>
          <w:tab w:val="num" w:pos="3600"/>
        </w:tabs>
        <w:ind w:left="3600" w:hanging="360"/>
      </w:pPr>
      <w:rPr>
        <w:rFonts w:ascii="Wingdings" w:hAnsi="Wingdings" w:hint="default"/>
      </w:rPr>
    </w:lvl>
    <w:lvl w:ilvl="5" w:tplc="2892CE4C" w:tentative="1">
      <w:start w:val="1"/>
      <w:numFmt w:val="bullet"/>
      <w:lvlText w:val=""/>
      <w:lvlJc w:val="left"/>
      <w:pPr>
        <w:tabs>
          <w:tab w:val="num" w:pos="4320"/>
        </w:tabs>
        <w:ind w:left="4320" w:hanging="360"/>
      </w:pPr>
      <w:rPr>
        <w:rFonts w:ascii="Wingdings" w:hAnsi="Wingdings" w:hint="default"/>
      </w:rPr>
    </w:lvl>
    <w:lvl w:ilvl="6" w:tplc="DE7AABB2" w:tentative="1">
      <w:start w:val="1"/>
      <w:numFmt w:val="bullet"/>
      <w:lvlText w:val=""/>
      <w:lvlJc w:val="left"/>
      <w:pPr>
        <w:tabs>
          <w:tab w:val="num" w:pos="5040"/>
        </w:tabs>
        <w:ind w:left="5040" w:hanging="360"/>
      </w:pPr>
      <w:rPr>
        <w:rFonts w:ascii="Wingdings" w:hAnsi="Wingdings" w:hint="default"/>
      </w:rPr>
    </w:lvl>
    <w:lvl w:ilvl="7" w:tplc="3DD81600" w:tentative="1">
      <w:start w:val="1"/>
      <w:numFmt w:val="bullet"/>
      <w:lvlText w:val=""/>
      <w:lvlJc w:val="left"/>
      <w:pPr>
        <w:tabs>
          <w:tab w:val="num" w:pos="5760"/>
        </w:tabs>
        <w:ind w:left="5760" w:hanging="360"/>
      </w:pPr>
      <w:rPr>
        <w:rFonts w:ascii="Wingdings" w:hAnsi="Wingdings" w:hint="default"/>
      </w:rPr>
    </w:lvl>
    <w:lvl w:ilvl="8" w:tplc="6B4EE8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F570B"/>
    <w:multiLevelType w:val="hybridMultilevel"/>
    <w:tmpl w:val="0E2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62A76"/>
    <w:multiLevelType w:val="hybridMultilevel"/>
    <w:tmpl w:val="6F688CF8"/>
    <w:lvl w:ilvl="0" w:tplc="7BDC113E">
      <w:start w:val="1"/>
      <w:numFmt w:val="bullet"/>
      <w:lvlText w:val=""/>
      <w:lvlJc w:val="left"/>
      <w:pPr>
        <w:tabs>
          <w:tab w:val="num" w:pos="720"/>
        </w:tabs>
        <w:ind w:left="720" w:hanging="360"/>
      </w:pPr>
      <w:rPr>
        <w:rFonts w:ascii="Wingdings" w:hAnsi="Wingdings" w:hint="default"/>
      </w:rPr>
    </w:lvl>
    <w:lvl w:ilvl="1" w:tplc="CE66CDD0" w:tentative="1">
      <w:start w:val="1"/>
      <w:numFmt w:val="bullet"/>
      <w:lvlText w:val=""/>
      <w:lvlJc w:val="left"/>
      <w:pPr>
        <w:tabs>
          <w:tab w:val="num" w:pos="1440"/>
        </w:tabs>
        <w:ind w:left="1440" w:hanging="360"/>
      </w:pPr>
      <w:rPr>
        <w:rFonts w:ascii="Wingdings" w:hAnsi="Wingdings" w:hint="default"/>
      </w:rPr>
    </w:lvl>
    <w:lvl w:ilvl="2" w:tplc="38821AFC" w:tentative="1">
      <w:start w:val="1"/>
      <w:numFmt w:val="bullet"/>
      <w:lvlText w:val=""/>
      <w:lvlJc w:val="left"/>
      <w:pPr>
        <w:tabs>
          <w:tab w:val="num" w:pos="2160"/>
        </w:tabs>
        <w:ind w:left="2160" w:hanging="360"/>
      </w:pPr>
      <w:rPr>
        <w:rFonts w:ascii="Wingdings" w:hAnsi="Wingdings" w:hint="default"/>
      </w:rPr>
    </w:lvl>
    <w:lvl w:ilvl="3" w:tplc="79D4536A" w:tentative="1">
      <w:start w:val="1"/>
      <w:numFmt w:val="bullet"/>
      <w:lvlText w:val=""/>
      <w:lvlJc w:val="left"/>
      <w:pPr>
        <w:tabs>
          <w:tab w:val="num" w:pos="2880"/>
        </w:tabs>
        <w:ind w:left="2880" w:hanging="360"/>
      </w:pPr>
      <w:rPr>
        <w:rFonts w:ascii="Wingdings" w:hAnsi="Wingdings" w:hint="default"/>
      </w:rPr>
    </w:lvl>
    <w:lvl w:ilvl="4" w:tplc="91E45002" w:tentative="1">
      <w:start w:val="1"/>
      <w:numFmt w:val="bullet"/>
      <w:lvlText w:val=""/>
      <w:lvlJc w:val="left"/>
      <w:pPr>
        <w:tabs>
          <w:tab w:val="num" w:pos="3600"/>
        </w:tabs>
        <w:ind w:left="3600" w:hanging="360"/>
      </w:pPr>
      <w:rPr>
        <w:rFonts w:ascii="Wingdings" w:hAnsi="Wingdings" w:hint="default"/>
      </w:rPr>
    </w:lvl>
    <w:lvl w:ilvl="5" w:tplc="E4CE5FDE" w:tentative="1">
      <w:start w:val="1"/>
      <w:numFmt w:val="bullet"/>
      <w:lvlText w:val=""/>
      <w:lvlJc w:val="left"/>
      <w:pPr>
        <w:tabs>
          <w:tab w:val="num" w:pos="4320"/>
        </w:tabs>
        <w:ind w:left="4320" w:hanging="360"/>
      </w:pPr>
      <w:rPr>
        <w:rFonts w:ascii="Wingdings" w:hAnsi="Wingdings" w:hint="default"/>
      </w:rPr>
    </w:lvl>
    <w:lvl w:ilvl="6" w:tplc="4622154C" w:tentative="1">
      <w:start w:val="1"/>
      <w:numFmt w:val="bullet"/>
      <w:lvlText w:val=""/>
      <w:lvlJc w:val="left"/>
      <w:pPr>
        <w:tabs>
          <w:tab w:val="num" w:pos="5040"/>
        </w:tabs>
        <w:ind w:left="5040" w:hanging="360"/>
      </w:pPr>
      <w:rPr>
        <w:rFonts w:ascii="Wingdings" w:hAnsi="Wingdings" w:hint="default"/>
      </w:rPr>
    </w:lvl>
    <w:lvl w:ilvl="7" w:tplc="7598E94A" w:tentative="1">
      <w:start w:val="1"/>
      <w:numFmt w:val="bullet"/>
      <w:lvlText w:val=""/>
      <w:lvlJc w:val="left"/>
      <w:pPr>
        <w:tabs>
          <w:tab w:val="num" w:pos="5760"/>
        </w:tabs>
        <w:ind w:left="5760" w:hanging="360"/>
      </w:pPr>
      <w:rPr>
        <w:rFonts w:ascii="Wingdings" w:hAnsi="Wingdings" w:hint="default"/>
      </w:rPr>
    </w:lvl>
    <w:lvl w:ilvl="8" w:tplc="6F023D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5169F"/>
    <w:multiLevelType w:val="hybridMultilevel"/>
    <w:tmpl w:val="1BA4BE52"/>
    <w:lvl w:ilvl="0" w:tplc="0AA82DDA">
      <w:start w:val="1"/>
      <w:numFmt w:val="bullet"/>
      <w:lvlText w:val="•"/>
      <w:lvlJc w:val="left"/>
      <w:pPr>
        <w:tabs>
          <w:tab w:val="num" w:pos="720"/>
        </w:tabs>
        <w:ind w:left="720" w:hanging="360"/>
      </w:pPr>
      <w:rPr>
        <w:rFonts w:ascii="Arial" w:hAnsi="Arial" w:hint="default"/>
      </w:rPr>
    </w:lvl>
    <w:lvl w:ilvl="1" w:tplc="61383EFC" w:tentative="1">
      <w:start w:val="1"/>
      <w:numFmt w:val="bullet"/>
      <w:lvlText w:val="•"/>
      <w:lvlJc w:val="left"/>
      <w:pPr>
        <w:tabs>
          <w:tab w:val="num" w:pos="1440"/>
        </w:tabs>
        <w:ind w:left="1440" w:hanging="360"/>
      </w:pPr>
      <w:rPr>
        <w:rFonts w:ascii="Arial" w:hAnsi="Arial" w:hint="default"/>
      </w:rPr>
    </w:lvl>
    <w:lvl w:ilvl="2" w:tplc="A600EE48" w:tentative="1">
      <w:start w:val="1"/>
      <w:numFmt w:val="bullet"/>
      <w:lvlText w:val="•"/>
      <w:lvlJc w:val="left"/>
      <w:pPr>
        <w:tabs>
          <w:tab w:val="num" w:pos="2160"/>
        </w:tabs>
        <w:ind w:left="2160" w:hanging="360"/>
      </w:pPr>
      <w:rPr>
        <w:rFonts w:ascii="Arial" w:hAnsi="Arial" w:hint="default"/>
      </w:rPr>
    </w:lvl>
    <w:lvl w:ilvl="3" w:tplc="D1683090" w:tentative="1">
      <w:start w:val="1"/>
      <w:numFmt w:val="bullet"/>
      <w:lvlText w:val="•"/>
      <w:lvlJc w:val="left"/>
      <w:pPr>
        <w:tabs>
          <w:tab w:val="num" w:pos="2880"/>
        </w:tabs>
        <w:ind w:left="2880" w:hanging="360"/>
      </w:pPr>
      <w:rPr>
        <w:rFonts w:ascii="Arial" w:hAnsi="Arial" w:hint="default"/>
      </w:rPr>
    </w:lvl>
    <w:lvl w:ilvl="4" w:tplc="55E49FB4" w:tentative="1">
      <w:start w:val="1"/>
      <w:numFmt w:val="bullet"/>
      <w:lvlText w:val="•"/>
      <w:lvlJc w:val="left"/>
      <w:pPr>
        <w:tabs>
          <w:tab w:val="num" w:pos="3600"/>
        </w:tabs>
        <w:ind w:left="3600" w:hanging="360"/>
      </w:pPr>
      <w:rPr>
        <w:rFonts w:ascii="Arial" w:hAnsi="Arial" w:hint="default"/>
      </w:rPr>
    </w:lvl>
    <w:lvl w:ilvl="5" w:tplc="699C2062" w:tentative="1">
      <w:start w:val="1"/>
      <w:numFmt w:val="bullet"/>
      <w:lvlText w:val="•"/>
      <w:lvlJc w:val="left"/>
      <w:pPr>
        <w:tabs>
          <w:tab w:val="num" w:pos="4320"/>
        </w:tabs>
        <w:ind w:left="4320" w:hanging="360"/>
      </w:pPr>
      <w:rPr>
        <w:rFonts w:ascii="Arial" w:hAnsi="Arial" w:hint="default"/>
      </w:rPr>
    </w:lvl>
    <w:lvl w:ilvl="6" w:tplc="96E2E740" w:tentative="1">
      <w:start w:val="1"/>
      <w:numFmt w:val="bullet"/>
      <w:lvlText w:val="•"/>
      <w:lvlJc w:val="left"/>
      <w:pPr>
        <w:tabs>
          <w:tab w:val="num" w:pos="5040"/>
        </w:tabs>
        <w:ind w:left="5040" w:hanging="360"/>
      </w:pPr>
      <w:rPr>
        <w:rFonts w:ascii="Arial" w:hAnsi="Arial" w:hint="default"/>
      </w:rPr>
    </w:lvl>
    <w:lvl w:ilvl="7" w:tplc="0D94440A" w:tentative="1">
      <w:start w:val="1"/>
      <w:numFmt w:val="bullet"/>
      <w:lvlText w:val="•"/>
      <w:lvlJc w:val="left"/>
      <w:pPr>
        <w:tabs>
          <w:tab w:val="num" w:pos="5760"/>
        </w:tabs>
        <w:ind w:left="5760" w:hanging="360"/>
      </w:pPr>
      <w:rPr>
        <w:rFonts w:ascii="Arial" w:hAnsi="Arial" w:hint="default"/>
      </w:rPr>
    </w:lvl>
    <w:lvl w:ilvl="8" w:tplc="8E12EA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301787"/>
    <w:multiLevelType w:val="hybridMultilevel"/>
    <w:tmpl w:val="A9B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801CA"/>
    <w:multiLevelType w:val="hybridMultilevel"/>
    <w:tmpl w:val="AD34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352AF"/>
    <w:multiLevelType w:val="hybridMultilevel"/>
    <w:tmpl w:val="A43E71F4"/>
    <w:lvl w:ilvl="0" w:tplc="311C7A1E">
      <w:start w:val="1"/>
      <w:numFmt w:val="bullet"/>
      <w:lvlText w:val=""/>
      <w:lvlJc w:val="left"/>
      <w:pPr>
        <w:tabs>
          <w:tab w:val="num" w:pos="720"/>
        </w:tabs>
        <w:ind w:left="720" w:hanging="360"/>
      </w:pPr>
      <w:rPr>
        <w:rFonts w:ascii="Wingdings" w:hAnsi="Wingdings" w:hint="default"/>
      </w:rPr>
    </w:lvl>
    <w:lvl w:ilvl="1" w:tplc="4F6E82CE" w:tentative="1">
      <w:start w:val="1"/>
      <w:numFmt w:val="bullet"/>
      <w:lvlText w:val=""/>
      <w:lvlJc w:val="left"/>
      <w:pPr>
        <w:tabs>
          <w:tab w:val="num" w:pos="1440"/>
        </w:tabs>
        <w:ind w:left="1440" w:hanging="360"/>
      </w:pPr>
      <w:rPr>
        <w:rFonts w:ascii="Wingdings" w:hAnsi="Wingdings" w:hint="default"/>
      </w:rPr>
    </w:lvl>
    <w:lvl w:ilvl="2" w:tplc="AE267C68" w:tentative="1">
      <w:start w:val="1"/>
      <w:numFmt w:val="bullet"/>
      <w:lvlText w:val=""/>
      <w:lvlJc w:val="left"/>
      <w:pPr>
        <w:tabs>
          <w:tab w:val="num" w:pos="2160"/>
        </w:tabs>
        <w:ind w:left="2160" w:hanging="360"/>
      </w:pPr>
      <w:rPr>
        <w:rFonts w:ascii="Wingdings" w:hAnsi="Wingdings" w:hint="default"/>
      </w:rPr>
    </w:lvl>
    <w:lvl w:ilvl="3" w:tplc="00B4507E" w:tentative="1">
      <w:start w:val="1"/>
      <w:numFmt w:val="bullet"/>
      <w:lvlText w:val=""/>
      <w:lvlJc w:val="left"/>
      <w:pPr>
        <w:tabs>
          <w:tab w:val="num" w:pos="2880"/>
        </w:tabs>
        <w:ind w:left="2880" w:hanging="360"/>
      </w:pPr>
      <w:rPr>
        <w:rFonts w:ascii="Wingdings" w:hAnsi="Wingdings" w:hint="default"/>
      </w:rPr>
    </w:lvl>
    <w:lvl w:ilvl="4" w:tplc="78086712" w:tentative="1">
      <w:start w:val="1"/>
      <w:numFmt w:val="bullet"/>
      <w:lvlText w:val=""/>
      <w:lvlJc w:val="left"/>
      <w:pPr>
        <w:tabs>
          <w:tab w:val="num" w:pos="3600"/>
        </w:tabs>
        <w:ind w:left="3600" w:hanging="360"/>
      </w:pPr>
      <w:rPr>
        <w:rFonts w:ascii="Wingdings" w:hAnsi="Wingdings" w:hint="default"/>
      </w:rPr>
    </w:lvl>
    <w:lvl w:ilvl="5" w:tplc="9988A08E" w:tentative="1">
      <w:start w:val="1"/>
      <w:numFmt w:val="bullet"/>
      <w:lvlText w:val=""/>
      <w:lvlJc w:val="left"/>
      <w:pPr>
        <w:tabs>
          <w:tab w:val="num" w:pos="4320"/>
        </w:tabs>
        <w:ind w:left="4320" w:hanging="360"/>
      </w:pPr>
      <w:rPr>
        <w:rFonts w:ascii="Wingdings" w:hAnsi="Wingdings" w:hint="default"/>
      </w:rPr>
    </w:lvl>
    <w:lvl w:ilvl="6" w:tplc="FD703FF8" w:tentative="1">
      <w:start w:val="1"/>
      <w:numFmt w:val="bullet"/>
      <w:lvlText w:val=""/>
      <w:lvlJc w:val="left"/>
      <w:pPr>
        <w:tabs>
          <w:tab w:val="num" w:pos="5040"/>
        </w:tabs>
        <w:ind w:left="5040" w:hanging="360"/>
      </w:pPr>
      <w:rPr>
        <w:rFonts w:ascii="Wingdings" w:hAnsi="Wingdings" w:hint="default"/>
      </w:rPr>
    </w:lvl>
    <w:lvl w:ilvl="7" w:tplc="6FBCE950" w:tentative="1">
      <w:start w:val="1"/>
      <w:numFmt w:val="bullet"/>
      <w:lvlText w:val=""/>
      <w:lvlJc w:val="left"/>
      <w:pPr>
        <w:tabs>
          <w:tab w:val="num" w:pos="5760"/>
        </w:tabs>
        <w:ind w:left="5760" w:hanging="360"/>
      </w:pPr>
      <w:rPr>
        <w:rFonts w:ascii="Wingdings" w:hAnsi="Wingdings" w:hint="default"/>
      </w:rPr>
    </w:lvl>
    <w:lvl w:ilvl="8" w:tplc="2862A2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345D3"/>
    <w:multiLevelType w:val="hybridMultilevel"/>
    <w:tmpl w:val="0C767828"/>
    <w:lvl w:ilvl="0" w:tplc="E982B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82A7B"/>
    <w:multiLevelType w:val="hybridMultilevel"/>
    <w:tmpl w:val="B97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584"/>
    <w:multiLevelType w:val="hybridMultilevel"/>
    <w:tmpl w:val="7E6EB634"/>
    <w:lvl w:ilvl="0" w:tplc="9666524E">
      <w:start w:val="1"/>
      <w:numFmt w:val="bullet"/>
      <w:lvlText w:val=""/>
      <w:lvlJc w:val="left"/>
      <w:pPr>
        <w:tabs>
          <w:tab w:val="num" w:pos="720"/>
        </w:tabs>
        <w:ind w:left="720" w:hanging="360"/>
      </w:pPr>
      <w:rPr>
        <w:rFonts w:ascii="Wingdings" w:hAnsi="Wingdings" w:hint="default"/>
      </w:rPr>
    </w:lvl>
    <w:lvl w:ilvl="1" w:tplc="FA12474A" w:tentative="1">
      <w:start w:val="1"/>
      <w:numFmt w:val="bullet"/>
      <w:lvlText w:val=""/>
      <w:lvlJc w:val="left"/>
      <w:pPr>
        <w:tabs>
          <w:tab w:val="num" w:pos="1440"/>
        </w:tabs>
        <w:ind w:left="1440" w:hanging="360"/>
      </w:pPr>
      <w:rPr>
        <w:rFonts w:ascii="Wingdings" w:hAnsi="Wingdings" w:hint="default"/>
      </w:rPr>
    </w:lvl>
    <w:lvl w:ilvl="2" w:tplc="69EAB32C" w:tentative="1">
      <w:start w:val="1"/>
      <w:numFmt w:val="bullet"/>
      <w:lvlText w:val=""/>
      <w:lvlJc w:val="left"/>
      <w:pPr>
        <w:tabs>
          <w:tab w:val="num" w:pos="2160"/>
        </w:tabs>
        <w:ind w:left="2160" w:hanging="360"/>
      </w:pPr>
      <w:rPr>
        <w:rFonts w:ascii="Wingdings" w:hAnsi="Wingdings" w:hint="default"/>
      </w:rPr>
    </w:lvl>
    <w:lvl w:ilvl="3" w:tplc="3514D080" w:tentative="1">
      <w:start w:val="1"/>
      <w:numFmt w:val="bullet"/>
      <w:lvlText w:val=""/>
      <w:lvlJc w:val="left"/>
      <w:pPr>
        <w:tabs>
          <w:tab w:val="num" w:pos="2880"/>
        </w:tabs>
        <w:ind w:left="2880" w:hanging="360"/>
      </w:pPr>
      <w:rPr>
        <w:rFonts w:ascii="Wingdings" w:hAnsi="Wingdings" w:hint="default"/>
      </w:rPr>
    </w:lvl>
    <w:lvl w:ilvl="4" w:tplc="7D36F870" w:tentative="1">
      <w:start w:val="1"/>
      <w:numFmt w:val="bullet"/>
      <w:lvlText w:val=""/>
      <w:lvlJc w:val="left"/>
      <w:pPr>
        <w:tabs>
          <w:tab w:val="num" w:pos="3600"/>
        </w:tabs>
        <w:ind w:left="3600" w:hanging="360"/>
      </w:pPr>
      <w:rPr>
        <w:rFonts w:ascii="Wingdings" w:hAnsi="Wingdings" w:hint="default"/>
      </w:rPr>
    </w:lvl>
    <w:lvl w:ilvl="5" w:tplc="93DCC32E" w:tentative="1">
      <w:start w:val="1"/>
      <w:numFmt w:val="bullet"/>
      <w:lvlText w:val=""/>
      <w:lvlJc w:val="left"/>
      <w:pPr>
        <w:tabs>
          <w:tab w:val="num" w:pos="4320"/>
        </w:tabs>
        <w:ind w:left="4320" w:hanging="360"/>
      </w:pPr>
      <w:rPr>
        <w:rFonts w:ascii="Wingdings" w:hAnsi="Wingdings" w:hint="default"/>
      </w:rPr>
    </w:lvl>
    <w:lvl w:ilvl="6" w:tplc="4768E422" w:tentative="1">
      <w:start w:val="1"/>
      <w:numFmt w:val="bullet"/>
      <w:lvlText w:val=""/>
      <w:lvlJc w:val="left"/>
      <w:pPr>
        <w:tabs>
          <w:tab w:val="num" w:pos="5040"/>
        </w:tabs>
        <w:ind w:left="5040" w:hanging="360"/>
      </w:pPr>
      <w:rPr>
        <w:rFonts w:ascii="Wingdings" w:hAnsi="Wingdings" w:hint="default"/>
      </w:rPr>
    </w:lvl>
    <w:lvl w:ilvl="7" w:tplc="6ED07E48" w:tentative="1">
      <w:start w:val="1"/>
      <w:numFmt w:val="bullet"/>
      <w:lvlText w:val=""/>
      <w:lvlJc w:val="left"/>
      <w:pPr>
        <w:tabs>
          <w:tab w:val="num" w:pos="5760"/>
        </w:tabs>
        <w:ind w:left="5760" w:hanging="360"/>
      </w:pPr>
      <w:rPr>
        <w:rFonts w:ascii="Wingdings" w:hAnsi="Wingdings" w:hint="default"/>
      </w:rPr>
    </w:lvl>
    <w:lvl w:ilvl="8" w:tplc="FF16AA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37139A"/>
    <w:multiLevelType w:val="hybridMultilevel"/>
    <w:tmpl w:val="5A5AAEB2"/>
    <w:lvl w:ilvl="0" w:tplc="8D4E9676">
      <w:start w:val="1"/>
      <w:numFmt w:val="bullet"/>
      <w:lvlText w:val=""/>
      <w:lvlJc w:val="left"/>
      <w:pPr>
        <w:tabs>
          <w:tab w:val="num" w:pos="720"/>
        </w:tabs>
        <w:ind w:left="720" w:hanging="360"/>
      </w:pPr>
      <w:rPr>
        <w:rFonts w:ascii="Wingdings" w:hAnsi="Wingdings" w:hint="default"/>
      </w:rPr>
    </w:lvl>
    <w:lvl w:ilvl="1" w:tplc="93EC6BD4" w:tentative="1">
      <w:start w:val="1"/>
      <w:numFmt w:val="bullet"/>
      <w:lvlText w:val=""/>
      <w:lvlJc w:val="left"/>
      <w:pPr>
        <w:tabs>
          <w:tab w:val="num" w:pos="1440"/>
        </w:tabs>
        <w:ind w:left="1440" w:hanging="360"/>
      </w:pPr>
      <w:rPr>
        <w:rFonts w:ascii="Wingdings" w:hAnsi="Wingdings" w:hint="default"/>
      </w:rPr>
    </w:lvl>
    <w:lvl w:ilvl="2" w:tplc="2F38F0CE" w:tentative="1">
      <w:start w:val="1"/>
      <w:numFmt w:val="bullet"/>
      <w:lvlText w:val=""/>
      <w:lvlJc w:val="left"/>
      <w:pPr>
        <w:tabs>
          <w:tab w:val="num" w:pos="2160"/>
        </w:tabs>
        <w:ind w:left="2160" w:hanging="360"/>
      </w:pPr>
      <w:rPr>
        <w:rFonts w:ascii="Wingdings" w:hAnsi="Wingdings" w:hint="default"/>
      </w:rPr>
    </w:lvl>
    <w:lvl w:ilvl="3" w:tplc="C7C68454" w:tentative="1">
      <w:start w:val="1"/>
      <w:numFmt w:val="bullet"/>
      <w:lvlText w:val=""/>
      <w:lvlJc w:val="left"/>
      <w:pPr>
        <w:tabs>
          <w:tab w:val="num" w:pos="2880"/>
        </w:tabs>
        <w:ind w:left="2880" w:hanging="360"/>
      </w:pPr>
      <w:rPr>
        <w:rFonts w:ascii="Wingdings" w:hAnsi="Wingdings" w:hint="default"/>
      </w:rPr>
    </w:lvl>
    <w:lvl w:ilvl="4" w:tplc="0FAC8794" w:tentative="1">
      <w:start w:val="1"/>
      <w:numFmt w:val="bullet"/>
      <w:lvlText w:val=""/>
      <w:lvlJc w:val="left"/>
      <w:pPr>
        <w:tabs>
          <w:tab w:val="num" w:pos="3600"/>
        </w:tabs>
        <w:ind w:left="3600" w:hanging="360"/>
      </w:pPr>
      <w:rPr>
        <w:rFonts w:ascii="Wingdings" w:hAnsi="Wingdings" w:hint="default"/>
      </w:rPr>
    </w:lvl>
    <w:lvl w:ilvl="5" w:tplc="C35C5770" w:tentative="1">
      <w:start w:val="1"/>
      <w:numFmt w:val="bullet"/>
      <w:lvlText w:val=""/>
      <w:lvlJc w:val="left"/>
      <w:pPr>
        <w:tabs>
          <w:tab w:val="num" w:pos="4320"/>
        </w:tabs>
        <w:ind w:left="4320" w:hanging="360"/>
      </w:pPr>
      <w:rPr>
        <w:rFonts w:ascii="Wingdings" w:hAnsi="Wingdings" w:hint="default"/>
      </w:rPr>
    </w:lvl>
    <w:lvl w:ilvl="6" w:tplc="F5BA6E94" w:tentative="1">
      <w:start w:val="1"/>
      <w:numFmt w:val="bullet"/>
      <w:lvlText w:val=""/>
      <w:lvlJc w:val="left"/>
      <w:pPr>
        <w:tabs>
          <w:tab w:val="num" w:pos="5040"/>
        </w:tabs>
        <w:ind w:left="5040" w:hanging="360"/>
      </w:pPr>
      <w:rPr>
        <w:rFonts w:ascii="Wingdings" w:hAnsi="Wingdings" w:hint="default"/>
      </w:rPr>
    </w:lvl>
    <w:lvl w:ilvl="7" w:tplc="A6627FD8" w:tentative="1">
      <w:start w:val="1"/>
      <w:numFmt w:val="bullet"/>
      <w:lvlText w:val=""/>
      <w:lvlJc w:val="left"/>
      <w:pPr>
        <w:tabs>
          <w:tab w:val="num" w:pos="5760"/>
        </w:tabs>
        <w:ind w:left="5760" w:hanging="360"/>
      </w:pPr>
      <w:rPr>
        <w:rFonts w:ascii="Wingdings" w:hAnsi="Wingdings" w:hint="default"/>
      </w:rPr>
    </w:lvl>
    <w:lvl w:ilvl="8" w:tplc="046E49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322EE"/>
    <w:multiLevelType w:val="hybridMultilevel"/>
    <w:tmpl w:val="63BA3028"/>
    <w:lvl w:ilvl="0" w:tplc="BE9ABDF8">
      <w:start w:val="1"/>
      <w:numFmt w:val="bullet"/>
      <w:lvlText w:val="•"/>
      <w:lvlJc w:val="left"/>
      <w:pPr>
        <w:tabs>
          <w:tab w:val="num" w:pos="720"/>
        </w:tabs>
        <w:ind w:left="720" w:hanging="360"/>
      </w:pPr>
      <w:rPr>
        <w:rFonts w:ascii="Arial" w:hAnsi="Arial" w:hint="default"/>
      </w:rPr>
    </w:lvl>
    <w:lvl w:ilvl="1" w:tplc="50AA0310" w:tentative="1">
      <w:start w:val="1"/>
      <w:numFmt w:val="bullet"/>
      <w:lvlText w:val="•"/>
      <w:lvlJc w:val="left"/>
      <w:pPr>
        <w:tabs>
          <w:tab w:val="num" w:pos="1440"/>
        </w:tabs>
        <w:ind w:left="1440" w:hanging="360"/>
      </w:pPr>
      <w:rPr>
        <w:rFonts w:ascii="Arial" w:hAnsi="Arial" w:hint="default"/>
      </w:rPr>
    </w:lvl>
    <w:lvl w:ilvl="2" w:tplc="D51E7292" w:tentative="1">
      <w:start w:val="1"/>
      <w:numFmt w:val="bullet"/>
      <w:lvlText w:val="•"/>
      <w:lvlJc w:val="left"/>
      <w:pPr>
        <w:tabs>
          <w:tab w:val="num" w:pos="2160"/>
        </w:tabs>
        <w:ind w:left="2160" w:hanging="360"/>
      </w:pPr>
      <w:rPr>
        <w:rFonts w:ascii="Arial" w:hAnsi="Arial" w:hint="default"/>
      </w:rPr>
    </w:lvl>
    <w:lvl w:ilvl="3" w:tplc="B0ECEE68" w:tentative="1">
      <w:start w:val="1"/>
      <w:numFmt w:val="bullet"/>
      <w:lvlText w:val="•"/>
      <w:lvlJc w:val="left"/>
      <w:pPr>
        <w:tabs>
          <w:tab w:val="num" w:pos="2880"/>
        </w:tabs>
        <w:ind w:left="2880" w:hanging="360"/>
      </w:pPr>
      <w:rPr>
        <w:rFonts w:ascii="Arial" w:hAnsi="Arial" w:hint="default"/>
      </w:rPr>
    </w:lvl>
    <w:lvl w:ilvl="4" w:tplc="9A5683DA" w:tentative="1">
      <w:start w:val="1"/>
      <w:numFmt w:val="bullet"/>
      <w:lvlText w:val="•"/>
      <w:lvlJc w:val="left"/>
      <w:pPr>
        <w:tabs>
          <w:tab w:val="num" w:pos="3600"/>
        </w:tabs>
        <w:ind w:left="3600" w:hanging="360"/>
      </w:pPr>
      <w:rPr>
        <w:rFonts w:ascii="Arial" w:hAnsi="Arial" w:hint="default"/>
      </w:rPr>
    </w:lvl>
    <w:lvl w:ilvl="5" w:tplc="C97401B2" w:tentative="1">
      <w:start w:val="1"/>
      <w:numFmt w:val="bullet"/>
      <w:lvlText w:val="•"/>
      <w:lvlJc w:val="left"/>
      <w:pPr>
        <w:tabs>
          <w:tab w:val="num" w:pos="4320"/>
        </w:tabs>
        <w:ind w:left="4320" w:hanging="360"/>
      </w:pPr>
      <w:rPr>
        <w:rFonts w:ascii="Arial" w:hAnsi="Arial" w:hint="default"/>
      </w:rPr>
    </w:lvl>
    <w:lvl w:ilvl="6" w:tplc="59C0983C" w:tentative="1">
      <w:start w:val="1"/>
      <w:numFmt w:val="bullet"/>
      <w:lvlText w:val="•"/>
      <w:lvlJc w:val="left"/>
      <w:pPr>
        <w:tabs>
          <w:tab w:val="num" w:pos="5040"/>
        </w:tabs>
        <w:ind w:left="5040" w:hanging="360"/>
      </w:pPr>
      <w:rPr>
        <w:rFonts w:ascii="Arial" w:hAnsi="Arial" w:hint="default"/>
      </w:rPr>
    </w:lvl>
    <w:lvl w:ilvl="7" w:tplc="A34076EA" w:tentative="1">
      <w:start w:val="1"/>
      <w:numFmt w:val="bullet"/>
      <w:lvlText w:val="•"/>
      <w:lvlJc w:val="left"/>
      <w:pPr>
        <w:tabs>
          <w:tab w:val="num" w:pos="5760"/>
        </w:tabs>
        <w:ind w:left="5760" w:hanging="360"/>
      </w:pPr>
      <w:rPr>
        <w:rFonts w:ascii="Arial" w:hAnsi="Arial" w:hint="default"/>
      </w:rPr>
    </w:lvl>
    <w:lvl w:ilvl="8" w:tplc="623633E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4"/>
  </w:num>
  <w:num w:numId="4">
    <w:abstractNumId w:val="11"/>
  </w:num>
  <w:num w:numId="5">
    <w:abstractNumId w:val="7"/>
  </w:num>
  <w:num w:numId="6">
    <w:abstractNumId w:val="8"/>
  </w:num>
  <w:num w:numId="7">
    <w:abstractNumId w:val="5"/>
  </w:num>
  <w:num w:numId="8">
    <w:abstractNumId w:val="1"/>
  </w:num>
  <w:num w:numId="9">
    <w:abstractNumId w:val="12"/>
  </w:num>
  <w:num w:numId="10">
    <w:abstractNumId w:val="6"/>
  </w:num>
  <w:num w:numId="11">
    <w:abstractNumId w:val="14"/>
  </w:num>
  <w:num w:numId="12">
    <w:abstractNumId w:val="0"/>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55"/>
    <w:rsid w:val="0007077C"/>
    <w:rsid w:val="00082EF4"/>
    <w:rsid w:val="00333750"/>
    <w:rsid w:val="00357199"/>
    <w:rsid w:val="003F14C4"/>
    <w:rsid w:val="00403DD1"/>
    <w:rsid w:val="00475176"/>
    <w:rsid w:val="0054343D"/>
    <w:rsid w:val="005D2044"/>
    <w:rsid w:val="005E2A6C"/>
    <w:rsid w:val="00643555"/>
    <w:rsid w:val="00671932"/>
    <w:rsid w:val="006A5C55"/>
    <w:rsid w:val="00705ACA"/>
    <w:rsid w:val="00797941"/>
    <w:rsid w:val="00A46BF1"/>
    <w:rsid w:val="00A934D3"/>
    <w:rsid w:val="00BF5341"/>
    <w:rsid w:val="00CB2673"/>
    <w:rsid w:val="00D06538"/>
    <w:rsid w:val="00D27FEE"/>
    <w:rsid w:val="00F63B30"/>
    <w:rsid w:val="00FE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F5038"/>
  <w15:docId w15:val="{ECDEA85E-A833-4CA5-AB09-1F35721D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339">
      <w:bodyDiv w:val="1"/>
      <w:marLeft w:val="0"/>
      <w:marRight w:val="0"/>
      <w:marTop w:val="0"/>
      <w:marBottom w:val="0"/>
      <w:divBdr>
        <w:top w:val="none" w:sz="0" w:space="0" w:color="auto"/>
        <w:left w:val="none" w:sz="0" w:space="0" w:color="auto"/>
        <w:bottom w:val="none" w:sz="0" w:space="0" w:color="auto"/>
        <w:right w:val="none" w:sz="0" w:space="0" w:color="auto"/>
      </w:divBdr>
    </w:div>
    <w:div w:id="246772826">
      <w:bodyDiv w:val="1"/>
      <w:marLeft w:val="0"/>
      <w:marRight w:val="0"/>
      <w:marTop w:val="0"/>
      <w:marBottom w:val="0"/>
      <w:divBdr>
        <w:top w:val="none" w:sz="0" w:space="0" w:color="auto"/>
        <w:left w:val="none" w:sz="0" w:space="0" w:color="auto"/>
        <w:bottom w:val="none" w:sz="0" w:space="0" w:color="auto"/>
        <w:right w:val="none" w:sz="0" w:space="0" w:color="auto"/>
      </w:divBdr>
    </w:div>
    <w:div w:id="253827191">
      <w:bodyDiv w:val="1"/>
      <w:marLeft w:val="0"/>
      <w:marRight w:val="0"/>
      <w:marTop w:val="0"/>
      <w:marBottom w:val="0"/>
      <w:divBdr>
        <w:top w:val="none" w:sz="0" w:space="0" w:color="auto"/>
        <w:left w:val="none" w:sz="0" w:space="0" w:color="auto"/>
        <w:bottom w:val="none" w:sz="0" w:space="0" w:color="auto"/>
        <w:right w:val="none" w:sz="0" w:space="0" w:color="auto"/>
      </w:divBdr>
    </w:div>
    <w:div w:id="271279951">
      <w:bodyDiv w:val="1"/>
      <w:marLeft w:val="0"/>
      <w:marRight w:val="0"/>
      <w:marTop w:val="0"/>
      <w:marBottom w:val="0"/>
      <w:divBdr>
        <w:top w:val="none" w:sz="0" w:space="0" w:color="auto"/>
        <w:left w:val="none" w:sz="0" w:space="0" w:color="auto"/>
        <w:bottom w:val="none" w:sz="0" w:space="0" w:color="auto"/>
        <w:right w:val="none" w:sz="0" w:space="0" w:color="auto"/>
      </w:divBdr>
      <w:divsChild>
        <w:div w:id="1201279548">
          <w:marLeft w:val="547"/>
          <w:marRight w:val="0"/>
          <w:marTop w:val="0"/>
          <w:marBottom w:val="0"/>
          <w:divBdr>
            <w:top w:val="none" w:sz="0" w:space="0" w:color="auto"/>
            <w:left w:val="none" w:sz="0" w:space="0" w:color="auto"/>
            <w:bottom w:val="none" w:sz="0" w:space="0" w:color="auto"/>
            <w:right w:val="none" w:sz="0" w:space="0" w:color="auto"/>
          </w:divBdr>
        </w:div>
      </w:divsChild>
    </w:div>
    <w:div w:id="394863574">
      <w:bodyDiv w:val="1"/>
      <w:marLeft w:val="0"/>
      <w:marRight w:val="0"/>
      <w:marTop w:val="0"/>
      <w:marBottom w:val="0"/>
      <w:divBdr>
        <w:top w:val="none" w:sz="0" w:space="0" w:color="auto"/>
        <w:left w:val="none" w:sz="0" w:space="0" w:color="auto"/>
        <w:bottom w:val="none" w:sz="0" w:space="0" w:color="auto"/>
        <w:right w:val="none" w:sz="0" w:space="0" w:color="auto"/>
      </w:divBdr>
    </w:div>
    <w:div w:id="409081736">
      <w:bodyDiv w:val="1"/>
      <w:marLeft w:val="0"/>
      <w:marRight w:val="0"/>
      <w:marTop w:val="0"/>
      <w:marBottom w:val="0"/>
      <w:divBdr>
        <w:top w:val="none" w:sz="0" w:space="0" w:color="auto"/>
        <w:left w:val="none" w:sz="0" w:space="0" w:color="auto"/>
        <w:bottom w:val="none" w:sz="0" w:space="0" w:color="auto"/>
        <w:right w:val="none" w:sz="0" w:space="0" w:color="auto"/>
      </w:divBdr>
    </w:div>
    <w:div w:id="418018103">
      <w:bodyDiv w:val="1"/>
      <w:marLeft w:val="0"/>
      <w:marRight w:val="0"/>
      <w:marTop w:val="0"/>
      <w:marBottom w:val="0"/>
      <w:divBdr>
        <w:top w:val="none" w:sz="0" w:space="0" w:color="auto"/>
        <w:left w:val="none" w:sz="0" w:space="0" w:color="auto"/>
        <w:bottom w:val="none" w:sz="0" w:space="0" w:color="auto"/>
        <w:right w:val="none" w:sz="0" w:space="0" w:color="auto"/>
      </w:divBdr>
    </w:div>
    <w:div w:id="494296661">
      <w:bodyDiv w:val="1"/>
      <w:marLeft w:val="0"/>
      <w:marRight w:val="0"/>
      <w:marTop w:val="0"/>
      <w:marBottom w:val="0"/>
      <w:divBdr>
        <w:top w:val="none" w:sz="0" w:space="0" w:color="auto"/>
        <w:left w:val="none" w:sz="0" w:space="0" w:color="auto"/>
        <w:bottom w:val="none" w:sz="0" w:space="0" w:color="auto"/>
        <w:right w:val="none" w:sz="0" w:space="0" w:color="auto"/>
      </w:divBdr>
    </w:div>
    <w:div w:id="654534098">
      <w:bodyDiv w:val="1"/>
      <w:marLeft w:val="0"/>
      <w:marRight w:val="0"/>
      <w:marTop w:val="0"/>
      <w:marBottom w:val="0"/>
      <w:divBdr>
        <w:top w:val="none" w:sz="0" w:space="0" w:color="auto"/>
        <w:left w:val="none" w:sz="0" w:space="0" w:color="auto"/>
        <w:bottom w:val="none" w:sz="0" w:space="0" w:color="auto"/>
        <w:right w:val="none" w:sz="0" w:space="0" w:color="auto"/>
      </w:divBdr>
    </w:div>
    <w:div w:id="703478460">
      <w:bodyDiv w:val="1"/>
      <w:marLeft w:val="0"/>
      <w:marRight w:val="0"/>
      <w:marTop w:val="0"/>
      <w:marBottom w:val="0"/>
      <w:divBdr>
        <w:top w:val="none" w:sz="0" w:space="0" w:color="auto"/>
        <w:left w:val="none" w:sz="0" w:space="0" w:color="auto"/>
        <w:bottom w:val="none" w:sz="0" w:space="0" w:color="auto"/>
        <w:right w:val="none" w:sz="0" w:space="0" w:color="auto"/>
      </w:divBdr>
      <w:divsChild>
        <w:div w:id="16085161">
          <w:marLeft w:val="547"/>
          <w:marRight w:val="0"/>
          <w:marTop w:val="0"/>
          <w:marBottom w:val="0"/>
          <w:divBdr>
            <w:top w:val="none" w:sz="0" w:space="0" w:color="auto"/>
            <w:left w:val="none" w:sz="0" w:space="0" w:color="auto"/>
            <w:bottom w:val="none" w:sz="0" w:space="0" w:color="auto"/>
            <w:right w:val="none" w:sz="0" w:space="0" w:color="auto"/>
          </w:divBdr>
        </w:div>
      </w:divsChild>
    </w:div>
    <w:div w:id="957027842">
      <w:bodyDiv w:val="1"/>
      <w:marLeft w:val="0"/>
      <w:marRight w:val="0"/>
      <w:marTop w:val="0"/>
      <w:marBottom w:val="0"/>
      <w:divBdr>
        <w:top w:val="none" w:sz="0" w:space="0" w:color="auto"/>
        <w:left w:val="none" w:sz="0" w:space="0" w:color="auto"/>
        <w:bottom w:val="none" w:sz="0" w:space="0" w:color="auto"/>
        <w:right w:val="none" w:sz="0" w:space="0" w:color="auto"/>
      </w:divBdr>
    </w:div>
    <w:div w:id="1519655997">
      <w:bodyDiv w:val="1"/>
      <w:marLeft w:val="0"/>
      <w:marRight w:val="0"/>
      <w:marTop w:val="0"/>
      <w:marBottom w:val="0"/>
      <w:divBdr>
        <w:top w:val="none" w:sz="0" w:space="0" w:color="auto"/>
        <w:left w:val="none" w:sz="0" w:space="0" w:color="auto"/>
        <w:bottom w:val="none" w:sz="0" w:space="0" w:color="auto"/>
        <w:right w:val="none" w:sz="0" w:space="0" w:color="auto"/>
      </w:divBdr>
    </w:div>
    <w:div w:id="1713576887">
      <w:bodyDiv w:val="1"/>
      <w:marLeft w:val="0"/>
      <w:marRight w:val="0"/>
      <w:marTop w:val="0"/>
      <w:marBottom w:val="0"/>
      <w:divBdr>
        <w:top w:val="none" w:sz="0" w:space="0" w:color="auto"/>
        <w:left w:val="none" w:sz="0" w:space="0" w:color="auto"/>
        <w:bottom w:val="none" w:sz="0" w:space="0" w:color="auto"/>
        <w:right w:val="none" w:sz="0" w:space="0" w:color="auto"/>
      </w:divBdr>
    </w:div>
    <w:div w:id="1875073833">
      <w:bodyDiv w:val="1"/>
      <w:marLeft w:val="0"/>
      <w:marRight w:val="0"/>
      <w:marTop w:val="0"/>
      <w:marBottom w:val="0"/>
      <w:divBdr>
        <w:top w:val="none" w:sz="0" w:space="0" w:color="auto"/>
        <w:left w:val="none" w:sz="0" w:space="0" w:color="auto"/>
        <w:bottom w:val="none" w:sz="0" w:space="0" w:color="auto"/>
        <w:right w:val="none" w:sz="0" w:space="0" w:color="auto"/>
      </w:divBdr>
    </w:div>
    <w:div w:id="1975989205">
      <w:bodyDiv w:val="1"/>
      <w:marLeft w:val="0"/>
      <w:marRight w:val="0"/>
      <w:marTop w:val="0"/>
      <w:marBottom w:val="0"/>
      <w:divBdr>
        <w:top w:val="none" w:sz="0" w:space="0" w:color="auto"/>
        <w:left w:val="none" w:sz="0" w:space="0" w:color="auto"/>
        <w:bottom w:val="none" w:sz="0" w:space="0" w:color="auto"/>
        <w:right w:val="none" w:sz="0" w:space="0" w:color="auto"/>
      </w:divBdr>
    </w:div>
    <w:div w:id="19898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Glossopdale maths department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EC01F-A329-4ABB-ACA6-C31C046C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Year 9 Level 5-7</vt:lpstr>
    </vt:vector>
  </TitlesOfParts>
  <Company>West Hill School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Level 5-7</dc:title>
  <dc:creator>Charlie</dc:creator>
  <cp:lastModifiedBy>C Jackson</cp:lastModifiedBy>
  <cp:revision>44</cp:revision>
  <cp:lastPrinted>2017-07-11T08:21:00Z</cp:lastPrinted>
  <dcterms:created xsi:type="dcterms:W3CDTF">2016-01-06T19:13:00Z</dcterms:created>
  <dcterms:modified xsi:type="dcterms:W3CDTF">2018-11-03T07:30:00Z</dcterms:modified>
</cp:coreProperties>
</file>